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3F5F" w14:textId="67A95F19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  <w:b/>
        </w:rPr>
      </w:pPr>
      <w:bookmarkStart w:id="0" w:name="_Hlk152095936"/>
      <w:r w:rsidRPr="00730E05">
        <w:rPr>
          <w:rFonts w:asciiTheme="minorHAnsi" w:hAnsiTheme="minorHAnsi" w:cstheme="minorHAnsi"/>
          <w:b/>
        </w:rPr>
        <w:t xml:space="preserve">Dyscyplina: HISTORIA </w:t>
      </w:r>
    </w:p>
    <w:p w14:paraId="3280179F" w14:textId="77777777" w:rsidR="000475B7" w:rsidRPr="00730E05" w:rsidRDefault="000475B7" w:rsidP="000475B7">
      <w:pPr>
        <w:pStyle w:val="Default"/>
        <w:rPr>
          <w:rFonts w:asciiTheme="minorHAnsi" w:hAnsiTheme="minorHAnsi" w:cstheme="minorHAnsi"/>
        </w:rPr>
      </w:pPr>
    </w:p>
    <w:p w14:paraId="77170F31" w14:textId="77777777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1. Do Szkoły Doktorskiej w zakresie dyscypliny historia przyjmowani są kandydaci posiadający dyplom ukończenia studiów II stopnia lub jednolitych magisterskich w zakresie nauk humanistycznych i społecznych.</w:t>
      </w:r>
    </w:p>
    <w:p w14:paraId="4AAEC23C" w14:textId="77777777" w:rsidR="000475B7" w:rsidRPr="00730E05" w:rsidRDefault="000475B7" w:rsidP="000475B7">
      <w:pPr>
        <w:pStyle w:val="Default"/>
        <w:rPr>
          <w:rFonts w:asciiTheme="minorHAnsi" w:hAnsiTheme="minorHAnsi" w:cstheme="minorHAnsi"/>
        </w:rPr>
      </w:pPr>
    </w:p>
    <w:p w14:paraId="2D5E6651" w14:textId="77777777" w:rsidR="000475B7" w:rsidRPr="00730E05" w:rsidRDefault="000475B7" w:rsidP="000475B7">
      <w:pPr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2. Doktorant może realizować temat pracy doktorskiej w następujących zakresach:</w:t>
      </w:r>
    </w:p>
    <w:p w14:paraId="19880832" w14:textId="77777777" w:rsidR="000475B7" w:rsidRPr="00730E05" w:rsidRDefault="000475B7" w:rsidP="000475B7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problematyka społeczeństw, kultur i państw epok dawnych (od starożytności </w:t>
      </w:r>
      <w:r w:rsidRPr="00730E05">
        <w:rPr>
          <w:rFonts w:asciiTheme="minorHAnsi" w:hAnsiTheme="minorHAnsi" w:cstheme="minorHAnsi"/>
        </w:rPr>
        <w:br/>
        <w:t xml:space="preserve">do końca XVIII w.), </w:t>
      </w:r>
    </w:p>
    <w:p w14:paraId="12AF26AE" w14:textId="77777777" w:rsidR="000475B7" w:rsidRPr="00730E05" w:rsidRDefault="000475B7" w:rsidP="000475B7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problematyka społeczeństw, narodów i państw w XIX–XXI w. </w:t>
      </w:r>
    </w:p>
    <w:p w14:paraId="646BA3BF" w14:textId="77777777" w:rsidR="000475B7" w:rsidRDefault="000475B7" w:rsidP="000475B7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dydaktyka historii</w:t>
      </w:r>
    </w:p>
    <w:p w14:paraId="1075BB9E" w14:textId="77777777" w:rsidR="000475B7" w:rsidRPr="00730E05" w:rsidRDefault="000475B7" w:rsidP="000475B7">
      <w:pPr>
        <w:pStyle w:val="Default"/>
        <w:numPr>
          <w:ilvl w:val="0"/>
          <w:numId w:val="2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002B76">
        <w:rPr>
          <w:rFonts w:ascii="Calibri" w:hAnsi="Calibri" w:cs="Calibri"/>
        </w:rPr>
        <w:t>archiwistyka i turystyka historyczna</w:t>
      </w:r>
      <w:r w:rsidRPr="00730E05">
        <w:rPr>
          <w:rFonts w:asciiTheme="minorHAnsi" w:hAnsiTheme="minorHAnsi" w:cstheme="minorHAnsi"/>
        </w:rPr>
        <w:t>.</w:t>
      </w:r>
    </w:p>
    <w:p w14:paraId="0FAB5F17" w14:textId="77777777" w:rsidR="000475B7" w:rsidRPr="00730E05" w:rsidRDefault="000475B7" w:rsidP="000475B7">
      <w:pPr>
        <w:pStyle w:val="Default"/>
        <w:rPr>
          <w:rFonts w:asciiTheme="minorHAnsi" w:hAnsiTheme="minorHAnsi" w:cstheme="minorHAnsi"/>
        </w:rPr>
      </w:pPr>
    </w:p>
    <w:p w14:paraId="3C6B9BCB" w14:textId="77777777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3. Postępowanie rekrutacyjne przeprowadzane jest w formie konkursu, w którym ocenie punktowej podlegają: </w:t>
      </w:r>
    </w:p>
    <w:p w14:paraId="07449B8F" w14:textId="77777777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</w:rPr>
      </w:pPr>
    </w:p>
    <w:p w14:paraId="6E106422" w14:textId="77777777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a) </w:t>
      </w:r>
      <w:r w:rsidRPr="00730E05">
        <w:rPr>
          <w:rFonts w:asciiTheme="minorHAnsi" w:hAnsiTheme="minorHAnsi" w:cstheme="minorHAnsi"/>
          <w:u w:val="single"/>
        </w:rPr>
        <w:t>Projekt badawczy</w:t>
      </w:r>
      <w:r w:rsidRPr="00730E05">
        <w:rPr>
          <w:rFonts w:asciiTheme="minorHAnsi" w:hAnsiTheme="minorHAnsi" w:cstheme="minorHAnsi"/>
        </w:rPr>
        <w:t xml:space="preserve"> zgłaszany przez kandydata, który może być w przyszłości tematem jego pracy doktorskiej. Maksymalna ocena projektu badawczego to 15 pkt.  Projekt powinien być napisany w języku polskim lub angielskim i mieć objętość nie mniejszą niż 20 tys. oraz nie większą niż 40  tys. znaków (ze spacjami</w:t>
      </w:r>
      <w:r w:rsidRPr="00730E05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, wliczając w to bibliografię). </w:t>
      </w:r>
      <w:r w:rsidRPr="00730E05">
        <w:rPr>
          <w:rFonts w:asciiTheme="minorHAnsi" w:hAnsiTheme="minorHAnsi" w:cstheme="minorHAnsi"/>
        </w:rPr>
        <w:t>Projekt ocenia dwóch recenzentów wyznaczonych przez Przewodniczącego Komisji Rekrutacyjnej spośród pracowników naukowych posiadających uprawnienia do promowania doktorów, specjalizujących się badawczo w epoce, której dotyczy zgłaszany projekt badawczy. Końcową ocenę projektu stanowi średnia punktów przyznanych przez każdego z recenzentów w następujących kategoriach:</w:t>
      </w:r>
    </w:p>
    <w:p w14:paraId="05DE6C7C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sformułowanie problematyki badawczej – 0–3 pkt., </w:t>
      </w:r>
    </w:p>
    <w:p w14:paraId="40F4758A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znajomość aktualnego stanu badań – 0–3 pkt., </w:t>
      </w:r>
    </w:p>
    <w:p w14:paraId="7D4DF437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proponowana metodologia – 0–3 pkt., </w:t>
      </w:r>
    </w:p>
    <w:p w14:paraId="329ECDF4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nowatorstwo i wartość poznawcza – 0–3 pkt., </w:t>
      </w:r>
    </w:p>
    <w:p w14:paraId="114FD9BE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możliwości realizacji proponowanego projektu badawczego – 0–3 pkt. </w:t>
      </w:r>
    </w:p>
    <w:p w14:paraId="3F61082B" w14:textId="77777777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</w:rPr>
      </w:pPr>
    </w:p>
    <w:p w14:paraId="088331AA" w14:textId="77777777" w:rsidR="000475B7" w:rsidRPr="00730E05" w:rsidRDefault="000475B7" w:rsidP="000475B7">
      <w:p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b) </w:t>
      </w:r>
      <w:r w:rsidRPr="00730E05">
        <w:rPr>
          <w:rFonts w:asciiTheme="minorHAnsi" w:hAnsiTheme="minorHAnsi" w:cstheme="minorHAnsi"/>
          <w:bCs/>
          <w:u w:val="single"/>
        </w:rPr>
        <w:t>Rozmowa kwalifikacyjna</w:t>
      </w:r>
      <w:r w:rsidRPr="00730E05">
        <w:rPr>
          <w:rFonts w:asciiTheme="minorHAnsi" w:hAnsiTheme="minorHAnsi" w:cstheme="minorHAnsi"/>
          <w:b/>
          <w:bCs/>
        </w:rPr>
        <w:t xml:space="preserve"> </w:t>
      </w:r>
      <w:r w:rsidRPr="00730E05">
        <w:rPr>
          <w:rFonts w:asciiTheme="minorHAnsi" w:hAnsiTheme="minorHAnsi" w:cstheme="minorHAnsi"/>
        </w:rPr>
        <w:t xml:space="preserve">(0-20 pkt.), której celem jest sprawdzenie przygotowania i wiedzy kandydata w zakresie epoki, którą zamierza się zajmować oraz warsztatu historyka, </w:t>
      </w:r>
      <w:r w:rsidRPr="00730E05">
        <w:rPr>
          <w:rFonts w:asciiTheme="minorHAnsi" w:hAnsiTheme="minorHAnsi" w:cstheme="minorHAnsi"/>
        </w:rPr>
        <w:br/>
        <w:t xml:space="preserve">z uwzględnieniem kontekstu badań europejskich. Rozmowa może być przeprowadzona </w:t>
      </w:r>
      <w:r w:rsidRPr="00730E05">
        <w:rPr>
          <w:rFonts w:asciiTheme="minorHAnsi" w:hAnsiTheme="minorHAnsi" w:cstheme="minorHAnsi"/>
        </w:rPr>
        <w:br/>
        <w:t xml:space="preserve">w języku polskim lub angielskim. Końcową ocenę rozmowy kwalifikacyjnej stanowi średnia punktów przyznanych przez każdego z członków Komisji w poszczególnych kategoriach: </w:t>
      </w:r>
    </w:p>
    <w:p w14:paraId="2C150AA5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wiedza w zakresie kontekstu powszechnodziejowego – 0–5 pkt., </w:t>
      </w:r>
    </w:p>
    <w:p w14:paraId="3E462526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wiedza na temat metodologii i źródeł – 0–5 pkt., </w:t>
      </w:r>
    </w:p>
    <w:p w14:paraId="240BE80A" w14:textId="77777777" w:rsidR="000475B7" w:rsidRPr="00730E05" w:rsidRDefault="000475B7" w:rsidP="000475B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wiedza na temat aktualnego stanu badań i literatury przedmiotu -  – 0–5 pkt.</w:t>
      </w:r>
    </w:p>
    <w:p w14:paraId="77D19B2D" w14:textId="77777777" w:rsidR="000475B7" w:rsidRPr="00730E05" w:rsidRDefault="000475B7" w:rsidP="000475B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umiejętność prowadzenia rozmowy naukowej – 0–5 pkt.,</w:t>
      </w:r>
    </w:p>
    <w:p w14:paraId="3F3AFB7E" w14:textId="77777777" w:rsidR="000475B7" w:rsidRPr="00730E05" w:rsidRDefault="000475B7" w:rsidP="000475B7">
      <w:pPr>
        <w:pStyle w:val="Default"/>
        <w:jc w:val="both"/>
        <w:rPr>
          <w:rFonts w:asciiTheme="minorHAnsi" w:hAnsiTheme="minorHAnsi" w:cstheme="minorHAnsi"/>
        </w:rPr>
      </w:pPr>
    </w:p>
    <w:p w14:paraId="54CEEB36" w14:textId="77777777" w:rsidR="000475B7" w:rsidRPr="00730E05" w:rsidRDefault="000475B7" w:rsidP="000475B7">
      <w:pPr>
        <w:pStyle w:val="Default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c)   </w:t>
      </w:r>
      <w:r w:rsidRPr="00730E05">
        <w:rPr>
          <w:rFonts w:asciiTheme="minorHAnsi" w:hAnsiTheme="minorHAnsi" w:cstheme="minorHAnsi"/>
          <w:u w:val="single"/>
        </w:rPr>
        <w:t>Ocena aktywności naukowej</w:t>
      </w:r>
      <w:r w:rsidRPr="00730E05">
        <w:rPr>
          <w:rFonts w:asciiTheme="minorHAnsi" w:hAnsiTheme="minorHAnsi" w:cstheme="minorHAnsi"/>
          <w:b/>
        </w:rPr>
        <w:t xml:space="preserve"> </w:t>
      </w:r>
      <w:r w:rsidRPr="00730E05">
        <w:rPr>
          <w:rFonts w:asciiTheme="minorHAnsi" w:hAnsiTheme="minorHAnsi" w:cstheme="minorHAnsi"/>
        </w:rPr>
        <w:t>w zakresie historii jako dyscypliny naukowej</w:t>
      </w:r>
      <w:r w:rsidRPr="00730E05">
        <w:rPr>
          <w:rFonts w:asciiTheme="minorHAnsi" w:hAnsiTheme="minorHAnsi" w:cstheme="minorHAnsi"/>
          <w:b/>
        </w:rPr>
        <w:t xml:space="preserve"> </w:t>
      </w:r>
      <w:r w:rsidRPr="00730E05">
        <w:rPr>
          <w:rFonts w:asciiTheme="minorHAnsi" w:hAnsiTheme="minorHAnsi" w:cstheme="minorHAnsi"/>
        </w:rPr>
        <w:t xml:space="preserve">(0-7 pkt.): </w:t>
      </w:r>
    </w:p>
    <w:p w14:paraId="212259AD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publikacja w czasopiśmie naukowym, autorstwo monografii lub rozdziału w monografii w  wydawnictwie  uwzględnionym w wykazie </w:t>
      </w:r>
      <w:proofErr w:type="spellStart"/>
      <w:r w:rsidRPr="00730E05">
        <w:rPr>
          <w:rFonts w:asciiTheme="minorHAnsi" w:hAnsiTheme="minorHAnsi" w:cstheme="minorHAnsi"/>
        </w:rPr>
        <w:t>MNiSzW</w:t>
      </w:r>
      <w:proofErr w:type="spellEnd"/>
      <w:r w:rsidRPr="00730E05">
        <w:rPr>
          <w:rFonts w:asciiTheme="minorHAnsi" w:hAnsiTheme="minorHAnsi" w:cstheme="minorHAnsi"/>
        </w:rPr>
        <w:t xml:space="preserve">  – 0-2 pkt.,</w:t>
      </w:r>
    </w:p>
    <w:p w14:paraId="3DD6FA45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udział w konferencji naukowej o charakterze międzynarodowym z wygłoszonym referatem – 0-2 pkt., </w:t>
      </w:r>
    </w:p>
    <w:p w14:paraId="7B4BFA49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>staż krajowy, zagraniczny lub stypendialny (co najmniej 7dni) – 0-1 pkt.,</w:t>
      </w:r>
    </w:p>
    <w:p w14:paraId="2CCDBED4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lastRenderedPageBreak/>
        <w:t xml:space="preserve">wybitne osiągnięcia w pracy w kole naukowym lub projekty naukowe zrealizowane </w:t>
      </w:r>
      <w:r w:rsidRPr="00730E05">
        <w:rPr>
          <w:rFonts w:asciiTheme="minorHAnsi" w:hAnsiTheme="minorHAnsi" w:cstheme="minorHAnsi"/>
        </w:rPr>
        <w:br/>
        <w:t xml:space="preserve">w ramach działalności zawodowej – 0-1 pkt., </w:t>
      </w:r>
    </w:p>
    <w:p w14:paraId="6C1E8BAD" w14:textId="77777777" w:rsidR="000475B7" w:rsidRPr="00730E05" w:rsidRDefault="000475B7" w:rsidP="000475B7">
      <w:pPr>
        <w:pStyle w:val="Default"/>
        <w:numPr>
          <w:ilvl w:val="0"/>
          <w:numId w:val="1"/>
        </w:numPr>
        <w:autoSpaceDE/>
        <w:autoSpaceDN/>
        <w:adjustRightInd/>
        <w:ind w:left="360" w:hanging="360"/>
        <w:jc w:val="both"/>
        <w:rPr>
          <w:rFonts w:asciiTheme="minorHAnsi" w:hAnsiTheme="minorHAnsi" w:cstheme="minorHAnsi"/>
        </w:rPr>
      </w:pPr>
      <w:r w:rsidRPr="00730E05">
        <w:rPr>
          <w:rFonts w:asciiTheme="minorHAnsi" w:hAnsiTheme="minorHAnsi" w:cstheme="minorHAnsi"/>
        </w:rPr>
        <w:t xml:space="preserve">nagrody lub wyróżnienia naukowe – 0-1pkt. </w:t>
      </w:r>
    </w:p>
    <w:p w14:paraId="6AE162AF" w14:textId="77777777" w:rsidR="000475B7" w:rsidRPr="00730E05" w:rsidRDefault="000475B7" w:rsidP="000475B7">
      <w:pPr>
        <w:pStyle w:val="Default"/>
        <w:rPr>
          <w:rFonts w:asciiTheme="minorHAnsi" w:hAnsiTheme="minorHAnsi" w:cstheme="minorHAnsi"/>
        </w:rPr>
      </w:pPr>
    </w:p>
    <w:p w14:paraId="6393B0B5" w14:textId="77777777" w:rsidR="009C77DB" w:rsidRDefault="000475B7" w:rsidP="000475B7">
      <w:r w:rsidRPr="00730E05">
        <w:rPr>
          <w:rFonts w:asciiTheme="minorHAnsi" w:hAnsiTheme="minorHAnsi" w:cstheme="minorHAnsi"/>
        </w:rPr>
        <w:t>Wymagane jest dołączenie odpowiednich zaświadczeń/potwierdzeń, a w przypadku publikacji -wydruk.</w:t>
      </w:r>
      <w:bookmarkEnd w:id="0"/>
    </w:p>
    <w:sectPr w:rsidR="009C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8B2"/>
    <w:multiLevelType w:val="multilevel"/>
    <w:tmpl w:val="D3980AAE"/>
    <w:name w:val="Numbered list 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FC45E66"/>
    <w:multiLevelType w:val="multilevel"/>
    <w:tmpl w:val="66740CFA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EB"/>
    <w:rsid w:val="000475B7"/>
    <w:rsid w:val="005600BE"/>
    <w:rsid w:val="009C77DB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A28"/>
  <w15:chartTrackingRefBased/>
  <w15:docId w15:val="{D992C339-E023-4D81-90E1-D603F2E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3</cp:revision>
  <dcterms:created xsi:type="dcterms:W3CDTF">2023-02-07T11:01:00Z</dcterms:created>
  <dcterms:modified xsi:type="dcterms:W3CDTF">2023-11-28T19:32:00Z</dcterms:modified>
</cp:coreProperties>
</file>