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E5C5" w14:textId="6BD7D1D5" w:rsidR="00A06C31" w:rsidRPr="00134C3C" w:rsidRDefault="005E2D98" w:rsidP="005E2D98">
      <w:pPr>
        <w:tabs>
          <w:tab w:val="center" w:pos="4536"/>
        </w:tabs>
        <w:rPr>
          <w:lang w:val="en-US"/>
        </w:rPr>
      </w:pPr>
      <w:r w:rsidRPr="00134C3C">
        <w:rPr>
          <w:lang w:val="en-US"/>
        </w:rPr>
        <w:t>SD.0101.</w:t>
      </w:r>
      <w:r w:rsidR="00D359E1">
        <w:rPr>
          <w:lang w:val="en-US"/>
        </w:rPr>
        <w:t>5</w:t>
      </w:r>
      <w:r w:rsidRPr="00134C3C">
        <w:rPr>
          <w:lang w:val="en-US"/>
        </w:rPr>
        <w:t>.202</w:t>
      </w:r>
      <w:r w:rsidR="00741605" w:rsidRPr="00134C3C">
        <w:rPr>
          <w:lang w:val="en-US"/>
        </w:rPr>
        <w:t>4</w:t>
      </w:r>
    </w:p>
    <w:p w14:paraId="15189C52" w14:textId="77777777" w:rsidR="00A06C31" w:rsidRPr="00134C3C" w:rsidRDefault="00A06C31" w:rsidP="00A06C31">
      <w:pPr>
        <w:tabs>
          <w:tab w:val="center" w:pos="4536"/>
        </w:tabs>
        <w:jc w:val="center"/>
        <w:rPr>
          <w:rFonts w:cstheme="minorHAnsi"/>
          <w:lang w:val="en-US"/>
        </w:rPr>
      </w:pPr>
    </w:p>
    <w:p w14:paraId="6C31C2E3" w14:textId="77777777" w:rsidR="00A06C31" w:rsidRPr="00134C3C" w:rsidRDefault="00A06C31" w:rsidP="00A06C31">
      <w:pPr>
        <w:tabs>
          <w:tab w:val="center" w:pos="4536"/>
        </w:tabs>
        <w:jc w:val="center"/>
        <w:rPr>
          <w:rFonts w:cstheme="minorHAnsi"/>
          <w:lang w:val="en-US"/>
        </w:rPr>
      </w:pPr>
    </w:p>
    <w:p w14:paraId="649BD1AE" w14:textId="77777777" w:rsidR="002308C8" w:rsidRPr="00134C3C" w:rsidRDefault="002308C8" w:rsidP="002308C8">
      <w:pPr>
        <w:spacing w:after="160" w:line="259" w:lineRule="auto"/>
        <w:rPr>
          <w:lang w:val="en-US"/>
        </w:rPr>
      </w:pPr>
    </w:p>
    <w:p w14:paraId="48C7E570" w14:textId="0135B9F3" w:rsidR="002308C8" w:rsidRPr="00134C3C" w:rsidRDefault="002308C8" w:rsidP="002308C8">
      <w:pPr>
        <w:spacing w:line="276" w:lineRule="auto"/>
        <w:jc w:val="center"/>
        <w:rPr>
          <w:b/>
          <w:lang w:val="en-GB"/>
        </w:rPr>
      </w:pPr>
      <w:r w:rsidRPr="00134C3C">
        <w:rPr>
          <w:b/>
          <w:lang w:val="en-GB"/>
        </w:rPr>
        <w:t xml:space="preserve">Order No. </w:t>
      </w:r>
      <w:r w:rsidR="00134C3C" w:rsidRPr="00134C3C">
        <w:rPr>
          <w:b/>
          <w:lang w:val="en-GB"/>
        </w:rPr>
        <w:t>3</w:t>
      </w:r>
      <w:r w:rsidRPr="00134C3C">
        <w:rPr>
          <w:b/>
          <w:lang w:val="en-GB"/>
        </w:rPr>
        <w:t>.202</w:t>
      </w:r>
      <w:r w:rsidR="00741605" w:rsidRPr="00134C3C">
        <w:rPr>
          <w:b/>
          <w:lang w:val="en-GB"/>
        </w:rPr>
        <w:t>4</w:t>
      </w:r>
    </w:p>
    <w:p w14:paraId="37B9E2BD" w14:textId="77777777" w:rsidR="002308C8" w:rsidRPr="00134C3C" w:rsidRDefault="002308C8" w:rsidP="002308C8">
      <w:pPr>
        <w:jc w:val="center"/>
        <w:rPr>
          <w:b/>
          <w:lang w:val="en-GB"/>
        </w:rPr>
      </w:pPr>
      <w:r w:rsidRPr="00134C3C">
        <w:rPr>
          <w:b/>
          <w:lang w:val="en-GB"/>
        </w:rPr>
        <w:t>Director of the Doctoral School</w:t>
      </w:r>
    </w:p>
    <w:p w14:paraId="713C3975" w14:textId="77777777" w:rsidR="002308C8" w:rsidRPr="00134C3C" w:rsidRDefault="002308C8" w:rsidP="002308C8">
      <w:pPr>
        <w:jc w:val="center"/>
        <w:rPr>
          <w:b/>
          <w:lang w:val="en-GB"/>
        </w:rPr>
      </w:pPr>
      <w:r w:rsidRPr="00134C3C">
        <w:rPr>
          <w:b/>
          <w:lang w:val="en-GB"/>
        </w:rPr>
        <w:t xml:space="preserve">University of the National Commission Education, Krakow </w:t>
      </w:r>
    </w:p>
    <w:p w14:paraId="2E7544AD" w14:textId="6E03ADB3" w:rsidR="002308C8" w:rsidRPr="00EC5CE3" w:rsidRDefault="002308C8" w:rsidP="002308C8">
      <w:pPr>
        <w:jc w:val="center"/>
        <w:rPr>
          <w:b/>
          <w:lang w:val="en-GB"/>
        </w:rPr>
      </w:pPr>
      <w:r w:rsidRPr="00134C3C">
        <w:rPr>
          <w:b/>
          <w:lang w:val="en-GB"/>
        </w:rPr>
        <w:t>of</w:t>
      </w:r>
      <w:r w:rsidRPr="00EC5CE3">
        <w:rPr>
          <w:b/>
          <w:lang w:val="en-GB"/>
        </w:rPr>
        <w:t xml:space="preserve"> </w:t>
      </w:r>
      <w:r w:rsidRPr="00D359E1">
        <w:rPr>
          <w:b/>
          <w:lang w:val="en-GB"/>
        </w:rPr>
        <w:t>1</w:t>
      </w:r>
      <w:r w:rsidR="00D359E1" w:rsidRPr="00D359E1">
        <w:rPr>
          <w:b/>
          <w:lang w:val="en-GB"/>
        </w:rPr>
        <w:t>6</w:t>
      </w:r>
      <w:r w:rsidR="00D359E1" w:rsidRPr="00D359E1">
        <w:rPr>
          <w:b/>
          <w:vertAlign w:val="superscript"/>
          <w:lang w:val="en-GB"/>
        </w:rPr>
        <w:t>th</w:t>
      </w:r>
      <w:r w:rsidR="00D359E1">
        <w:rPr>
          <w:b/>
          <w:lang w:val="en-GB"/>
        </w:rPr>
        <w:t xml:space="preserve"> </w:t>
      </w:r>
      <w:r w:rsidR="00D359E1" w:rsidRPr="00D359E1">
        <w:rPr>
          <w:b/>
          <w:lang w:val="en-GB"/>
        </w:rPr>
        <w:t>September</w:t>
      </w:r>
      <w:r w:rsidRPr="00D359E1">
        <w:rPr>
          <w:b/>
          <w:lang w:val="en-GB"/>
        </w:rPr>
        <w:t xml:space="preserve"> </w:t>
      </w:r>
      <w:r w:rsidRPr="00134C3C">
        <w:rPr>
          <w:b/>
          <w:lang w:val="en-GB"/>
        </w:rPr>
        <w:t>202</w:t>
      </w:r>
      <w:r w:rsidR="00741605">
        <w:rPr>
          <w:b/>
          <w:lang w:val="en-GB"/>
        </w:rPr>
        <w:t>4</w:t>
      </w:r>
    </w:p>
    <w:p w14:paraId="63D86E66" w14:textId="77777777" w:rsidR="002308C8" w:rsidRPr="00EC5CE3" w:rsidRDefault="002308C8" w:rsidP="002308C8">
      <w:pPr>
        <w:jc w:val="center"/>
        <w:rPr>
          <w:b/>
          <w:lang w:val="en-GB"/>
        </w:rPr>
      </w:pPr>
    </w:p>
    <w:p w14:paraId="011018D3" w14:textId="1F080D2A" w:rsidR="002308C8" w:rsidRPr="00A00E42" w:rsidRDefault="002308C8" w:rsidP="002308C8">
      <w:pPr>
        <w:rPr>
          <w:b/>
          <w:lang w:val="en-US"/>
        </w:rPr>
      </w:pPr>
      <w:r w:rsidRPr="00EC5CE3">
        <w:rPr>
          <w:b/>
          <w:lang w:val="en-GB"/>
        </w:rPr>
        <w:t xml:space="preserve">on: </w:t>
      </w:r>
      <w:r>
        <w:rPr>
          <w:b/>
          <w:lang w:val="en-GB"/>
        </w:rPr>
        <w:t>organization of</w:t>
      </w:r>
      <w:r w:rsidRPr="00EC5CE3">
        <w:rPr>
          <w:b/>
          <w:lang w:val="en-GB"/>
        </w:rPr>
        <w:t xml:space="preserve"> the</w:t>
      </w:r>
      <w:r>
        <w:rPr>
          <w:b/>
          <w:lang w:val="en-GB"/>
        </w:rPr>
        <w:t xml:space="preserve"> </w:t>
      </w:r>
      <w:r w:rsidRPr="00EC5CE3">
        <w:rPr>
          <w:b/>
          <w:lang w:val="en-GB"/>
        </w:rPr>
        <w:t>academic year 202</w:t>
      </w:r>
      <w:r w:rsidR="00741605">
        <w:rPr>
          <w:b/>
          <w:lang w:val="en-GB"/>
        </w:rPr>
        <w:t>4</w:t>
      </w:r>
      <w:r w:rsidRPr="00EC5CE3">
        <w:rPr>
          <w:b/>
          <w:lang w:val="en-GB"/>
        </w:rPr>
        <w:t>/202</w:t>
      </w:r>
      <w:r w:rsidR="00741605">
        <w:rPr>
          <w:b/>
          <w:lang w:val="en-GB"/>
        </w:rPr>
        <w:t>5</w:t>
      </w:r>
      <w:r>
        <w:rPr>
          <w:b/>
          <w:lang w:val="en-GB"/>
        </w:rPr>
        <w:t xml:space="preserve"> </w:t>
      </w:r>
      <w:r w:rsidR="00A00E42" w:rsidRPr="00A00E42">
        <w:rPr>
          <w:b/>
          <w:lang w:val="en-GB"/>
        </w:rPr>
        <w:t>at the Doctoral School of the University of the</w:t>
      </w:r>
      <w:r w:rsidR="00A00E42">
        <w:rPr>
          <w:b/>
          <w:lang w:val="en-GB"/>
        </w:rPr>
        <w:t xml:space="preserve"> </w:t>
      </w:r>
      <w:r w:rsidR="00A00E42" w:rsidRPr="00A00E42">
        <w:rPr>
          <w:b/>
          <w:lang w:val="en-GB"/>
        </w:rPr>
        <w:t xml:space="preserve">National Education </w:t>
      </w:r>
      <w:r w:rsidR="00A00E42">
        <w:rPr>
          <w:b/>
          <w:lang w:val="en-GB"/>
        </w:rPr>
        <w:t xml:space="preserve">Commission, </w:t>
      </w:r>
      <w:r w:rsidR="00A00E42" w:rsidRPr="00A00E42">
        <w:rPr>
          <w:b/>
          <w:lang w:val="en-GB"/>
        </w:rPr>
        <w:t>Krakow</w:t>
      </w:r>
    </w:p>
    <w:p w14:paraId="6194FAFE" w14:textId="77777777" w:rsidR="002308C8" w:rsidRPr="00EC5CE3" w:rsidRDefault="002308C8" w:rsidP="002308C8">
      <w:pPr>
        <w:rPr>
          <w:lang w:val="en-GB"/>
        </w:rPr>
      </w:pPr>
    </w:p>
    <w:p w14:paraId="2B6DBFC9" w14:textId="4FF37836" w:rsidR="002308C8" w:rsidRPr="00EC5CE3" w:rsidRDefault="00802E8F" w:rsidP="002308C8">
      <w:pPr>
        <w:rPr>
          <w:lang w:val="en-GB"/>
        </w:rPr>
      </w:pPr>
      <w:r>
        <w:rPr>
          <w:lang w:val="en-GB"/>
        </w:rPr>
        <w:t>Under</w:t>
      </w:r>
      <w:r w:rsidR="002308C8" w:rsidRPr="00EC5CE3">
        <w:rPr>
          <w:lang w:val="en-GB"/>
        </w:rPr>
        <w:t xml:space="preserve"> </w:t>
      </w:r>
      <w:r w:rsidR="00DA1311">
        <w:rPr>
          <w:lang w:val="en-GB"/>
        </w:rPr>
        <w:t xml:space="preserve">§ 4(1)(2) </w:t>
      </w:r>
      <w:r w:rsidR="00DA1311" w:rsidRPr="00660D72">
        <w:rPr>
          <w:color w:val="000000"/>
          <w:lang w:val="en-GB"/>
        </w:rPr>
        <w:t>Regulation No R/Z.0201-6/2019 of the Rector of the Pedagogical University of Krakow of 22 March 2019 on establishing the Doctoral School at the Pedagogical University of Krakow</w:t>
      </w:r>
      <w:r w:rsidR="00DA1311" w:rsidRPr="00660D72">
        <w:rPr>
          <w:lang w:val="en-GB"/>
        </w:rPr>
        <w:t xml:space="preserve"> </w:t>
      </w:r>
      <w:r w:rsidR="00DA1311">
        <w:rPr>
          <w:lang w:val="en-GB"/>
        </w:rPr>
        <w:t xml:space="preserve">and </w:t>
      </w:r>
      <w:r w:rsidR="002308C8" w:rsidRPr="00EC5CE3">
        <w:rPr>
          <w:lang w:val="en-GB"/>
        </w:rPr>
        <w:t>§ 4(1)(3), § 25(2)</w:t>
      </w:r>
      <w:r>
        <w:rPr>
          <w:lang w:val="en-GB"/>
        </w:rPr>
        <w:t>,</w:t>
      </w:r>
      <w:r w:rsidR="002308C8" w:rsidRPr="00EC5CE3">
        <w:rPr>
          <w:lang w:val="en-GB"/>
        </w:rPr>
        <w:t xml:space="preserve"> and the Regulations of the Doctoral School of the University  </w:t>
      </w:r>
      <w:r w:rsidR="002308C8">
        <w:rPr>
          <w:lang w:val="en-GB"/>
        </w:rPr>
        <w:t>National</w:t>
      </w:r>
      <w:r w:rsidR="002308C8" w:rsidRPr="00EC5CE3">
        <w:rPr>
          <w:lang w:val="en-GB"/>
        </w:rPr>
        <w:t xml:space="preserve"> Commission</w:t>
      </w:r>
      <w:r w:rsidR="002308C8">
        <w:rPr>
          <w:lang w:val="en-GB"/>
        </w:rPr>
        <w:t xml:space="preserve"> </w:t>
      </w:r>
      <w:r w:rsidR="002308C8" w:rsidRPr="00EC5CE3">
        <w:rPr>
          <w:lang w:val="en-GB"/>
        </w:rPr>
        <w:t xml:space="preserve">Education in Krakow, I </w:t>
      </w:r>
      <w:r w:rsidR="002308C8">
        <w:rPr>
          <w:lang w:val="en-GB"/>
        </w:rPr>
        <w:t>decide as follows</w:t>
      </w:r>
      <w:r w:rsidR="002308C8" w:rsidRPr="00EC5CE3">
        <w:rPr>
          <w:lang w:val="en-GB"/>
        </w:rPr>
        <w:t xml:space="preserve">:  </w:t>
      </w:r>
    </w:p>
    <w:p w14:paraId="436D8578" w14:textId="77777777" w:rsidR="00691709" w:rsidRPr="002308C8" w:rsidRDefault="00691709" w:rsidP="00A06C31">
      <w:pPr>
        <w:jc w:val="both"/>
        <w:rPr>
          <w:lang w:val="en-GB"/>
        </w:rPr>
      </w:pPr>
    </w:p>
    <w:p w14:paraId="10EC4427" w14:textId="2B5FA696" w:rsidR="002066F3" w:rsidRPr="002308C8" w:rsidRDefault="00691709" w:rsidP="007A2F6B">
      <w:pPr>
        <w:ind w:left="4248" w:firstLine="708"/>
        <w:jc w:val="both"/>
        <w:rPr>
          <w:lang w:val="en-US"/>
        </w:rPr>
      </w:pPr>
      <w:r w:rsidRPr="002308C8">
        <w:rPr>
          <w:lang w:val="en-US"/>
        </w:rPr>
        <w:t>§ 1</w:t>
      </w:r>
    </w:p>
    <w:p w14:paraId="00CE49C4" w14:textId="77777777" w:rsidR="0095140A" w:rsidRPr="002308C8" w:rsidRDefault="0095140A" w:rsidP="007A2F6B">
      <w:pPr>
        <w:ind w:left="4248" w:firstLine="708"/>
        <w:jc w:val="both"/>
        <w:rPr>
          <w:lang w:val="en-US"/>
        </w:rPr>
      </w:pPr>
    </w:p>
    <w:p w14:paraId="24BF4B7F" w14:textId="1B646CCC" w:rsidR="002308C8" w:rsidRPr="002308C8" w:rsidRDefault="002308C8" w:rsidP="00D359E1">
      <w:pPr>
        <w:pStyle w:val="Akapitzlist"/>
        <w:numPr>
          <w:ilvl w:val="0"/>
          <w:numId w:val="6"/>
        </w:numPr>
        <w:jc w:val="both"/>
        <w:rPr>
          <w:lang w:val="en-US"/>
        </w:rPr>
      </w:pPr>
      <w:r w:rsidRPr="002308C8">
        <w:rPr>
          <w:lang w:val="en-US"/>
        </w:rPr>
        <w:t xml:space="preserve">I determine that the </w:t>
      </w:r>
      <w:r w:rsidR="00802E8F">
        <w:rPr>
          <w:lang w:val="en-US"/>
        </w:rPr>
        <w:t>organization</w:t>
      </w:r>
      <w:r w:rsidRPr="002308C8">
        <w:rPr>
          <w:lang w:val="en-US"/>
        </w:rPr>
        <w:t xml:space="preserve"> of teaching activities</w:t>
      </w:r>
      <w:r w:rsidR="00D359E1">
        <w:rPr>
          <w:lang w:val="en-US"/>
        </w:rPr>
        <w:t xml:space="preserve"> and </w:t>
      </w:r>
      <w:r w:rsidR="00D359E1" w:rsidRPr="00D359E1">
        <w:rPr>
          <w:lang w:val="en-US"/>
        </w:rPr>
        <w:t>deadlines for their completion</w:t>
      </w:r>
      <w:r w:rsidRPr="002308C8">
        <w:rPr>
          <w:lang w:val="en-US"/>
        </w:rPr>
        <w:t xml:space="preserve"> for doctoral students at the Doctoral School in the academic year 2023/24 is </w:t>
      </w:r>
      <w:r w:rsidR="00802E8F">
        <w:rPr>
          <w:lang w:val="en-US"/>
        </w:rPr>
        <w:t>by</w:t>
      </w:r>
      <w:r w:rsidRPr="002308C8">
        <w:rPr>
          <w:lang w:val="en-US"/>
        </w:rPr>
        <w:t xml:space="preserve"> § 1 of the Rector's Order No. </w:t>
      </w:r>
      <w:r w:rsidR="00741605" w:rsidRPr="00741605">
        <w:rPr>
          <w:lang w:val="en-US"/>
        </w:rPr>
        <w:t xml:space="preserve">R.Z.0211.7.2024 </w:t>
      </w:r>
      <w:r w:rsidRPr="002308C8">
        <w:rPr>
          <w:lang w:val="en-US"/>
        </w:rPr>
        <w:t xml:space="preserve">of the University of the Commission of National Education in Krakow of </w:t>
      </w:r>
      <w:r w:rsidR="00741605">
        <w:rPr>
          <w:lang w:val="en-US"/>
        </w:rPr>
        <w:t>20 February 2024</w:t>
      </w:r>
      <w:r w:rsidRPr="002308C8">
        <w:rPr>
          <w:lang w:val="en-US"/>
        </w:rPr>
        <w:t xml:space="preserve">. </w:t>
      </w:r>
    </w:p>
    <w:p w14:paraId="69C71133" w14:textId="54076326" w:rsidR="003F50C5" w:rsidRPr="002308C8" w:rsidRDefault="002308C8" w:rsidP="002308C8">
      <w:pPr>
        <w:pStyle w:val="Akapitzlist"/>
        <w:numPr>
          <w:ilvl w:val="0"/>
          <w:numId w:val="6"/>
        </w:numPr>
        <w:jc w:val="both"/>
        <w:rPr>
          <w:lang w:val="en-US"/>
        </w:rPr>
      </w:pPr>
      <w:r w:rsidRPr="002308C8">
        <w:rPr>
          <w:lang w:val="en-US"/>
        </w:rPr>
        <w:t>The exceptions in paragraph 1 are</w:t>
      </w:r>
      <w:r w:rsidR="003F50C5" w:rsidRPr="002308C8">
        <w:rPr>
          <w:lang w:val="en-US"/>
        </w:rPr>
        <w:t>:</w:t>
      </w:r>
    </w:p>
    <w:p w14:paraId="6687D9A4" w14:textId="77777777" w:rsidR="002308C8" w:rsidRDefault="002308C8" w:rsidP="002308C8">
      <w:pPr>
        <w:pStyle w:val="Akapitzlist"/>
        <w:numPr>
          <w:ilvl w:val="0"/>
          <w:numId w:val="7"/>
        </w:numPr>
        <w:jc w:val="both"/>
        <w:rPr>
          <w:lang w:val="en-US"/>
        </w:rPr>
      </w:pPr>
      <w:r w:rsidRPr="002308C8">
        <w:rPr>
          <w:lang w:val="en-US"/>
        </w:rPr>
        <w:t>for the 1st year of the Doctoral School, teaching classes are scheduled at the earliest on the first day after the ceremonial inauguration of the academic year,</w:t>
      </w:r>
    </w:p>
    <w:p w14:paraId="460C92FC" w14:textId="27403D99" w:rsidR="00691709" w:rsidRPr="002308C8" w:rsidRDefault="002308C8" w:rsidP="002308C8">
      <w:pPr>
        <w:pStyle w:val="Akapitzlist"/>
        <w:numPr>
          <w:ilvl w:val="0"/>
          <w:numId w:val="7"/>
        </w:numPr>
        <w:jc w:val="both"/>
        <w:rPr>
          <w:lang w:val="en-US"/>
        </w:rPr>
      </w:pPr>
      <w:r w:rsidRPr="002308C8">
        <w:rPr>
          <w:lang w:val="en-US"/>
        </w:rPr>
        <w:t>for the 3rd year of the Doctoral School, no teaching activities shall be scheduled during the period of the mid-term committee meetings.</w:t>
      </w:r>
    </w:p>
    <w:p w14:paraId="69991353" w14:textId="1E6EF618" w:rsidR="003F50C5" w:rsidRDefault="003F50C5" w:rsidP="00691709">
      <w:pPr>
        <w:ind w:left="4248" w:firstLine="708"/>
        <w:jc w:val="both"/>
      </w:pPr>
      <w:r>
        <w:t>§ 2</w:t>
      </w:r>
    </w:p>
    <w:p w14:paraId="04F0968F" w14:textId="77777777" w:rsidR="0095140A" w:rsidRDefault="0095140A" w:rsidP="00691709">
      <w:pPr>
        <w:ind w:left="4248" w:firstLine="708"/>
        <w:jc w:val="both"/>
      </w:pPr>
    </w:p>
    <w:p w14:paraId="230778E2" w14:textId="4C54735C" w:rsidR="00AB07DF" w:rsidRPr="002308C8" w:rsidRDefault="002308C8" w:rsidP="003F50C5">
      <w:pPr>
        <w:pStyle w:val="Akapitzlist"/>
        <w:numPr>
          <w:ilvl w:val="3"/>
          <w:numId w:val="2"/>
        </w:numPr>
        <w:ind w:left="709"/>
        <w:jc w:val="both"/>
        <w:rPr>
          <w:lang w:val="en-US"/>
        </w:rPr>
      </w:pPr>
      <w:r w:rsidRPr="002308C8">
        <w:rPr>
          <w:lang w:val="en-US"/>
        </w:rPr>
        <w:t>I establish the following timetable for the reporting of academic work and the preparation and implementation of the Individual Research Plan of doctoral students in the Doctoral School</w:t>
      </w:r>
      <w:r w:rsidR="00AB07DF" w:rsidRPr="002308C8">
        <w:rPr>
          <w:lang w:val="en-US"/>
        </w:rPr>
        <w:t>:</w:t>
      </w:r>
    </w:p>
    <w:tbl>
      <w:tblPr>
        <w:tblStyle w:val="Tabela-Siatka"/>
        <w:tblW w:w="8718" w:type="dxa"/>
        <w:tblInd w:w="349" w:type="dxa"/>
        <w:tblLook w:val="04A0" w:firstRow="1" w:lastRow="0" w:firstColumn="1" w:lastColumn="0" w:noHBand="0" w:noVBand="1"/>
      </w:tblPr>
      <w:tblGrid>
        <w:gridCol w:w="1448"/>
        <w:gridCol w:w="2576"/>
        <w:gridCol w:w="2285"/>
        <w:gridCol w:w="2409"/>
      </w:tblGrid>
      <w:tr w:rsidR="00215B4D" w14:paraId="2AF9FD78" w14:textId="41C58F37" w:rsidTr="00215B4D">
        <w:tc>
          <w:tcPr>
            <w:tcW w:w="1448" w:type="dxa"/>
          </w:tcPr>
          <w:p w14:paraId="7A99389A" w14:textId="296D545F" w:rsidR="00215B4D" w:rsidRDefault="002308C8" w:rsidP="00215B4D">
            <w:pPr>
              <w:jc w:val="both"/>
            </w:pPr>
            <w:r>
              <w:t>WINTER SEMESTER</w:t>
            </w:r>
          </w:p>
        </w:tc>
        <w:tc>
          <w:tcPr>
            <w:tcW w:w="2576" w:type="dxa"/>
          </w:tcPr>
          <w:p w14:paraId="07D0D5B9" w14:textId="03038E0D" w:rsidR="006028DF" w:rsidRDefault="002308C8" w:rsidP="00215B4D">
            <w:pPr>
              <w:jc w:val="both"/>
            </w:pPr>
            <w:r>
              <w:t>1st date</w:t>
            </w:r>
          </w:p>
          <w:p w14:paraId="216EF53D" w14:textId="6FB7FD5C" w:rsidR="00215B4D" w:rsidRDefault="00741605" w:rsidP="00215B4D">
            <w:pPr>
              <w:jc w:val="both"/>
            </w:pPr>
            <w:r w:rsidRPr="000E6079">
              <w:t>27.01.2025–05.02.2025</w:t>
            </w:r>
          </w:p>
        </w:tc>
        <w:tc>
          <w:tcPr>
            <w:tcW w:w="2285" w:type="dxa"/>
          </w:tcPr>
          <w:p w14:paraId="677DFDB2" w14:textId="61140153" w:rsidR="00215B4D" w:rsidRDefault="002308C8" w:rsidP="00215B4D">
            <w:pPr>
              <w:jc w:val="both"/>
            </w:pPr>
            <w:r>
              <w:t>2nd date</w:t>
            </w:r>
          </w:p>
          <w:p w14:paraId="38C2F9E8" w14:textId="3DF1C657" w:rsidR="00215B4D" w:rsidRDefault="00741605" w:rsidP="00215B4D">
            <w:pPr>
              <w:jc w:val="both"/>
            </w:pPr>
            <w:r>
              <w:t>13-</w:t>
            </w:r>
            <w:r w:rsidRPr="000E6079">
              <w:t>19.02.2025</w:t>
            </w:r>
          </w:p>
        </w:tc>
        <w:tc>
          <w:tcPr>
            <w:tcW w:w="2409" w:type="dxa"/>
          </w:tcPr>
          <w:p w14:paraId="5470273B" w14:textId="77777777" w:rsidR="002308C8" w:rsidRPr="002308C8" w:rsidRDefault="002308C8" w:rsidP="00215B4D">
            <w:pPr>
              <w:jc w:val="both"/>
              <w:rPr>
                <w:lang w:val="en-US"/>
              </w:rPr>
            </w:pPr>
            <w:r w:rsidRPr="002308C8">
              <w:rPr>
                <w:lang w:val="en-US"/>
              </w:rPr>
              <w:t xml:space="preserve">Deadline for submission of required documents </w:t>
            </w:r>
          </w:p>
          <w:p w14:paraId="6EF440A3" w14:textId="4E47E345" w:rsidR="00215B4D" w:rsidRDefault="00741605" w:rsidP="00215B4D">
            <w:pPr>
              <w:jc w:val="both"/>
            </w:pPr>
            <w:r>
              <w:t>19</w:t>
            </w:r>
            <w:r w:rsidR="00215B4D">
              <w:t>.02.202</w:t>
            </w:r>
            <w:r>
              <w:t>5</w:t>
            </w:r>
          </w:p>
        </w:tc>
      </w:tr>
      <w:tr w:rsidR="006028DF" w:rsidRPr="009B5FC7" w14:paraId="33FC425E" w14:textId="4573CEFE" w:rsidTr="00DF0663">
        <w:tc>
          <w:tcPr>
            <w:tcW w:w="1448" w:type="dxa"/>
          </w:tcPr>
          <w:p w14:paraId="537DA34F" w14:textId="71C519AB" w:rsidR="006028DF" w:rsidRDefault="002308C8" w:rsidP="00215B4D">
            <w:pPr>
              <w:jc w:val="both"/>
            </w:pPr>
            <w:r>
              <w:t>year</w:t>
            </w:r>
            <w:r w:rsidR="006028DF">
              <w:t xml:space="preserve"> 1</w:t>
            </w:r>
          </w:p>
        </w:tc>
        <w:tc>
          <w:tcPr>
            <w:tcW w:w="7270" w:type="dxa"/>
            <w:gridSpan w:val="3"/>
          </w:tcPr>
          <w:p w14:paraId="229391EF" w14:textId="3A696607" w:rsidR="007B0A47" w:rsidRPr="002308C8" w:rsidRDefault="006028DF" w:rsidP="00215B4D">
            <w:pPr>
              <w:rPr>
                <w:lang w:val="en-US"/>
              </w:rPr>
            </w:pPr>
            <w:r w:rsidRPr="002308C8">
              <w:rPr>
                <w:lang w:val="en-US"/>
              </w:rPr>
              <w:t xml:space="preserve">- </w:t>
            </w:r>
            <w:r w:rsidR="002308C8">
              <w:rPr>
                <w:lang w:val="en-US"/>
              </w:rPr>
              <w:t>s</w:t>
            </w:r>
            <w:r w:rsidR="002308C8" w:rsidRPr="002308C8">
              <w:rPr>
                <w:lang w:val="en-US"/>
              </w:rPr>
              <w:t xml:space="preserve">ubmission of an abstract to the Public Reporting Session </w:t>
            </w:r>
            <w:r w:rsidR="007B0A47" w:rsidRPr="002308C8">
              <w:rPr>
                <w:lang w:val="en-US"/>
              </w:rPr>
              <w:t>(</w:t>
            </w:r>
            <w:r w:rsidR="002308C8">
              <w:rPr>
                <w:lang w:val="en-US"/>
              </w:rPr>
              <w:t>in Polish and English</w:t>
            </w:r>
            <w:r w:rsidR="007B0A47" w:rsidRPr="002308C8">
              <w:rPr>
                <w:lang w:val="en-US"/>
              </w:rPr>
              <w:t>)</w:t>
            </w:r>
          </w:p>
          <w:p w14:paraId="36D2B4A7" w14:textId="2BD7446C" w:rsidR="006028DF" w:rsidRPr="002308C8" w:rsidRDefault="007B0A47" w:rsidP="009C4AC2">
            <w:pPr>
              <w:rPr>
                <w:lang w:val="en-US"/>
              </w:rPr>
            </w:pPr>
            <w:r w:rsidRPr="002308C8">
              <w:rPr>
                <w:lang w:val="en-US"/>
              </w:rPr>
              <w:t xml:space="preserve">- </w:t>
            </w:r>
            <w:r w:rsidR="002308C8" w:rsidRPr="002308C8">
              <w:rPr>
                <w:lang w:val="en-US"/>
              </w:rPr>
              <w:t>submission of an opinion on the doctoral student's academic progress from all appointed supervisors</w:t>
            </w:r>
          </w:p>
        </w:tc>
      </w:tr>
      <w:tr w:rsidR="006028DF" w:rsidRPr="009B5FC7" w14:paraId="5B5A8759" w14:textId="43E1AF1F" w:rsidTr="004145F3">
        <w:tc>
          <w:tcPr>
            <w:tcW w:w="1448" w:type="dxa"/>
          </w:tcPr>
          <w:p w14:paraId="6F8AE4BD" w14:textId="67B393D4" w:rsidR="006028DF" w:rsidRDefault="002308C8" w:rsidP="00215B4D">
            <w:pPr>
              <w:jc w:val="both"/>
            </w:pPr>
            <w:r>
              <w:t>year</w:t>
            </w:r>
            <w:r w:rsidR="006028DF">
              <w:t xml:space="preserve"> 2</w:t>
            </w:r>
          </w:p>
        </w:tc>
        <w:tc>
          <w:tcPr>
            <w:tcW w:w="7270" w:type="dxa"/>
            <w:gridSpan w:val="3"/>
          </w:tcPr>
          <w:p w14:paraId="6F7789CF" w14:textId="77777777" w:rsidR="00C07A17" w:rsidRDefault="00C07A17" w:rsidP="00215B4D">
            <w:pPr>
              <w:jc w:val="both"/>
              <w:rPr>
                <w:lang w:val="en-US"/>
              </w:rPr>
            </w:pPr>
            <w:r w:rsidRPr="00C07A17">
              <w:rPr>
                <w:lang w:val="en-US"/>
              </w:rPr>
              <w:t xml:space="preserve">- submission of a report on the preparation of the dissertation (in the form of the required print) </w:t>
            </w:r>
          </w:p>
          <w:p w14:paraId="7DA11EF4" w14:textId="5CA98C48" w:rsidR="006028DF" w:rsidRPr="00C07A17" w:rsidRDefault="00C07A17" w:rsidP="00215B4D">
            <w:pPr>
              <w:jc w:val="both"/>
              <w:rPr>
                <w:lang w:val="en-US"/>
              </w:rPr>
            </w:pPr>
            <w:r w:rsidRPr="00C07A17">
              <w:rPr>
                <w:lang w:val="en-US"/>
              </w:rPr>
              <w:t>- submission of the opinion of all appointed supervisors (in descriptive form)</w:t>
            </w:r>
          </w:p>
        </w:tc>
      </w:tr>
      <w:tr w:rsidR="00C07A17" w:rsidRPr="009B5FC7" w14:paraId="5BC1298B" w14:textId="0512BC77" w:rsidTr="00134535">
        <w:tc>
          <w:tcPr>
            <w:tcW w:w="1448" w:type="dxa"/>
          </w:tcPr>
          <w:p w14:paraId="3B073D6B" w14:textId="5E47784A" w:rsidR="00C07A17" w:rsidRDefault="00C07A17" w:rsidP="00C07A17">
            <w:pPr>
              <w:jc w:val="both"/>
            </w:pPr>
            <w:r>
              <w:t>year 3</w:t>
            </w:r>
          </w:p>
        </w:tc>
        <w:tc>
          <w:tcPr>
            <w:tcW w:w="7270" w:type="dxa"/>
            <w:gridSpan w:val="3"/>
          </w:tcPr>
          <w:p w14:paraId="3867968F" w14:textId="77777777" w:rsidR="00C07A17" w:rsidRDefault="00C07A17" w:rsidP="00C07A17">
            <w:pPr>
              <w:jc w:val="both"/>
              <w:rPr>
                <w:lang w:val="en-US"/>
              </w:rPr>
            </w:pPr>
            <w:r w:rsidRPr="00C07A17">
              <w:rPr>
                <w:lang w:val="en-US"/>
              </w:rPr>
              <w:t xml:space="preserve">- submission of a report on the preparation of the dissertation (in the form of the required print) </w:t>
            </w:r>
          </w:p>
          <w:p w14:paraId="525FD52E" w14:textId="7907CE67" w:rsidR="00C07A17" w:rsidRPr="00C07A17" w:rsidRDefault="00C07A17" w:rsidP="00C07A17">
            <w:pPr>
              <w:rPr>
                <w:lang w:val="en-US"/>
              </w:rPr>
            </w:pPr>
            <w:r w:rsidRPr="00C07A17">
              <w:rPr>
                <w:lang w:val="en-US"/>
              </w:rPr>
              <w:t>- submission of the opinion of all appointed supervisors (in descriptive form)</w:t>
            </w:r>
          </w:p>
        </w:tc>
      </w:tr>
      <w:tr w:rsidR="00C07A17" w:rsidRPr="009B5FC7" w14:paraId="6139801D" w14:textId="12A32D69" w:rsidTr="008407E8">
        <w:tc>
          <w:tcPr>
            <w:tcW w:w="1448" w:type="dxa"/>
          </w:tcPr>
          <w:p w14:paraId="1C638ED8" w14:textId="14F7C676" w:rsidR="00C07A17" w:rsidRDefault="00C07A17" w:rsidP="00C07A17">
            <w:pPr>
              <w:jc w:val="both"/>
            </w:pPr>
            <w:r>
              <w:lastRenderedPageBreak/>
              <w:t>year 4</w:t>
            </w:r>
          </w:p>
        </w:tc>
        <w:tc>
          <w:tcPr>
            <w:tcW w:w="7270" w:type="dxa"/>
            <w:gridSpan w:val="3"/>
          </w:tcPr>
          <w:p w14:paraId="1777DBCC" w14:textId="21FC697A" w:rsidR="00C07A17" w:rsidRPr="00C07A17" w:rsidRDefault="00C07A17" w:rsidP="00C07A17">
            <w:pPr>
              <w:rPr>
                <w:lang w:val="en-US"/>
              </w:rPr>
            </w:pPr>
            <w:r w:rsidRPr="00C07A17">
              <w:rPr>
                <w:lang w:val="en-US"/>
              </w:rPr>
              <w:t xml:space="preserve">- </w:t>
            </w:r>
            <w:r>
              <w:rPr>
                <w:lang w:val="en-US"/>
              </w:rPr>
              <w:t>s</w:t>
            </w:r>
            <w:r w:rsidRPr="00C07A17">
              <w:rPr>
                <w:lang w:val="en-US"/>
              </w:rPr>
              <w:t xml:space="preserve">ubmission of a report on the implementation of the IPB (in the form of a required print) </w:t>
            </w:r>
          </w:p>
          <w:p w14:paraId="3979C4F4" w14:textId="711F6439" w:rsidR="00C07A17" w:rsidRPr="00C07A17" w:rsidRDefault="00C07A17" w:rsidP="00C07A17">
            <w:pPr>
              <w:rPr>
                <w:lang w:val="en-US"/>
              </w:rPr>
            </w:pPr>
            <w:r w:rsidRPr="00C07A17">
              <w:rPr>
                <w:lang w:val="en-US"/>
              </w:rPr>
              <w:t xml:space="preserve">- </w:t>
            </w:r>
            <w:r>
              <w:rPr>
                <w:lang w:val="en-US"/>
              </w:rPr>
              <w:t>s</w:t>
            </w:r>
            <w:r w:rsidRPr="00C07A17">
              <w:rPr>
                <w:lang w:val="en-US"/>
              </w:rPr>
              <w:t>ubmission of the opinion on the implementation of the IPB from all appointed supervisors (in descriptive form or using the printout)</w:t>
            </w:r>
          </w:p>
        </w:tc>
      </w:tr>
      <w:tr w:rsidR="00C07A17" w:rsidRPr="00D359E1" w14:paraId="41EC05D1" w14:textId="5C2D37B5" w:rsidTr="00215B4D">
        <w:tc>
          <w:tcPr>
            <w:tcW w:w="1448" w:type="dxa"/>
          </w:tcPr>
          <w:p w14:paraId="4E3D3474" w14:textId="3CDD8245" w:rsidR="00C07A17" w:rsidRDefault="00C07A17" w:rsidP="00C07A17">
            <w:pPr>
              <w:jc w:val="both"/>
            </w:pPr>
            <w:r>
              <w:t>SUMMER SEMESTER</w:t>
            </w:r>
          </w:p>
        </w:tc>
        <w:tc>
          <w:tcPr>
            <w:tcW w:w="2576" w:type="dxa"/>
          </w:tcPr>
          <w:p w14:paraId="38E97172" w14:textId="77777777" w:rsidR="00C07A17" w:rsidRDefault="00C07A17" w:rsidP="00C07A17">
            <w:r>
              <w:t>1st date</w:t>
            </w:r>
          </w:p>
          <w:p w14:paraId="483AD53C" w14:textId="1977DCD0" w:rsidR="00C07A17" w:rsidRPr="00D359E1" w:rsidRDefault="00C07A17" w:rsidP="00C07A17">
            <w:pPr>
              <w:rPr>
                <w:lang w:val="en-GB"/>
              </w:rPr>
            </w:pPr>
            <w:r>
              <w:t xml:space="preserve"> </w:t>
            </w:r>
            <w:r w:rsidR="00D359E1">
              <w:rPr>
                <w:lang w:val="en-GB"/>
              </w:rPr>
              <w:t>16</w:t>
            </w:r>
            <w:r w:rsidR="00741605" w:rsidRPr="00D359E1">
              <w:rPr>
                <w:lang w:val="en-GB"/>
              </w:rPr>
              <w:t>–29.06.2025</w:t>
            </w:r>
          </w:p>
        </w:tc>
        <w:tc>
          <w:tcPr>
            <w:tcW w:w="2285" w:type="dxa"/>
          </w:tcPr>
          <w:p w14:paraId="2DFF9BE3" w14:textId="4520BB15" w:rsidR="00C07A17" w:rsidRPr="00D359E1" w:rsidRDefault="00C07A17" w:rsidP="00C07A17">
            <w:pPr>
              <w:jc w:val="both"/>
              <w:rPr>
                <w:lang w:val="en-GB"/>
              </w:rPr>
            </w:pPr>
            <w:r w:rsidRPr="00D359E1">
              <w:rPr>
                <w:lang w:val="en-GB"/>
              </w:rPr>
              <w:t xml:space="preserve">2nd date </w:t>
            </w:r>
          </w:p>
          <w:p w14:paraId="14134288" w14:textId="70976196" w:rsidR="00C07A17" w:rsidRPr="00D359E1" w:rsidRDefault="00741605" w:rsidP="00C07A17">
            <w:pPr>
              <w:jc w:val="both"/>
              <w:rPr>
                <w:lang w:val="en-GB"/>
              </w:rPr>
            </w:pPr>
            <w:r w:rsidRPr="00D359E1">
              <w:rPr>
                <w:lang w:val="en-GB"/>
              </w:rPr>
              <w:t>08-17.09.2025</w:t>
            </w:r>
          </w:p>
        </w:tc>
        <w:tc>
          <w:tcPr>
            <w:tcW w:w="2409" w:type="dxa"/>
          </w:tcPr>
          <w:p w14:paraId="359D77CC" w14:textId="77777777" w:rsidR="00C07A17" w:rsidRPr="002308C8" w:rsidRDefault="00C07A17" w:rsidP="00C07A17">
            <w:pPr>
              <w:jc w:val="both"/>
              <w:rPr>
                <w:lang w:val="en-US"/>
              </w:rPr>
            </w:pPr>
            <w:r w:rsidRPr="002308C8">
              <w:rPr>
                <w:lang w:val="en-US"/>
              </w:rPr>
              <w:t xml:space="preserve">Deadline for submission of required documents </w:t>
            </w:r>
          </w:p>
          <w:p w14:paraId="13A20BEB" w14:textId="5E232BC3" w:rsidR="00C07A17" w:rsidRPr="00D359E1" w:rsidRDefault="00741605" w:rsidP="00C07A17">
            <w:pPr>
              <w:jc w:val="both"/>
              <w:rPr>
                <w:lang w:val="en-GB"/>
              </w:rPr>
            </w:pPr>
            <w:r w:rsidRPr="00D359E1">
              <w:rPr>
                <w:lang w:val="en-GB"/>
              </w:rPr>
              <w:t>17.09.2025</w:t>
            </w:r>
          </w:p>
        </w:tc>
      </w:tr>
      <w:tr w:rsidR="00C07A17" w:rsidRPr="009B5FC7" w14:paraId="4743978F" w14:textId="316400C6" w:rsidTr="006C3A39">
        <w:tc>
          <w:tcPr>
            <w:tcW w:w="1448" w:type="dxa"/>
          </w:tcPr>
          <w:p w14:paraId="16A7F56D" w14:textId="5A01FABF" w:rsidR="00C07A17" w:rsidRPr="00D359E1" w:rsidRDefault="00C07A17" w:rsidP="00C07A17">
            <w:pPr>
              <w:jc w:val="both"/>
              <w:rPr>
                <w:lang w:val="en-GB"/>
              </w:rPr>
            </w:pPr>
            <w:r w:rsidRPr="00D359E1">
              <w:rPr>
                <w:lang w:val="en-GB"/>
              </w:rPr>
              <w:t>rok 1</w:t>
            </w:r>
          </w:p>
        </w:tc>
        <w:tc>
          <w:tcPr>
            <w:tcW w:w="7270" w:type="dxa"/>
            <w:gridSpan w:val="3"/>
          </w:tcPr>
          <w:p w14:paraId="12F8693B" w14:textId="77777777" w:rsidR="00C07A17" w:rsidRPr="00C07A17" w:rsidRDefault="00C07A17" w:rsidP="00C07A17">
            <w:pPr>
              <w:rPr>
                <w:lang w:val="en-US"/>
              </w:rPr>
            </w:pPr>
            <w:r w:rsidRPr="00C07A17">
              <w:rPr>
                <w:lang w:val="en-US"/>
              </w:rPr>
              <w:t xml:space="preserve">- submission of a report on the preparation of the dissertation (in narrative form) </w:t>
            </w:r>
          </w:p>
          <w:p w14:paraId="5EE9A891" w14:textId="6720B0AC" w:rsidR="00C07A17" w:rsidRPr="00C07A17" w:rsidRDefault="00C07A17" w:rsidP="00C07A17">
            <w:pPr>
              <w:rPr>
                <w:lang w:val="en-US"/>
              </w:rPr>
            </w:pPr>
            <w:r w:rsidRPr="00C07A17">
              <w:rPr>
                <w:lang w:val="en-US"/>
              </w:rPr>
              <w:t xml:space="preserve">- </w:t>
            </w:r>
            <w:r>
              <w:rPr>
                <w:lang w:val="en-US"/>
              </w:rPr>
              <w:t>s</w:t>
            </w:r>
            <w:r w:rsidRPr="00C07A17">
              <w:rPr>
                <w:lang w:val="en-US"/>
              </w:rPr>
              <w:t>ubmission of opinions on the preparation of the dissertation from all appointed supervisors (in descriptive form)</w:t>
            </w:r>
          </w:p>
          <w:p w14:paraId="44F49BFE" w14:textId="6421B482" w:rsidR="00C07A17" w:rsidRPr="00C07A17" w:rsidRDefault="00C07A17" w:rsidP="00C07A17">
            <w:pPr>
              <w:rPr>
                <w:lang w:val="en-US"/>
              </w:rPr>
            </w:pPr>
            <w:r w:rsidRPr="00C07A17">
              <w:rPr>
                <w:lang w:val="en-US"/>
              </w:rPr>
              <w:t xml:space="preserve">- </w:t>
            </w:r>
            <w:r>
              <w:rPr>
                <w:lang w:val="en-US"/>
              </w:rPr>
              <w:t>s</w:t>
            </w:r>
            <w:r w:rsidRPr="00C07A17">
              <w:rPr>
                <w:lang w:val="en-US"/>
              </w:rPr>
              <w:t xml:space="preserve">ubmission of final version of IRP </w:t>
            </w:r>
          </w:p>
          <w:p w14:paraId="5D28F348" w14:textId="12500A1D" w:rsidR="00C07A17" w:rsidRPr="00C07A17" w:rsidRDefault="00C07A17" w:rsidP="00C07A17">
            <w:pPr>
              <w:jc w:val="both"/>
              <w:rPr>
                <w:lang w:val="en-US"/>
              </w:rPr>
            </w:pPr>
            <w:r w:rsidRPr="00C07A17">
              <w:rPr>
                <w:lang w:val="en-US"/>
              </w:rPr>
              <w:t xml:space="preserve">- </w:t>
            </w:r>
            <w:r>
              <w:rPr>
                <w:lang w:val="en-US"/>
              </w:rPr>
              <w:t>s</w:t>
            </w:r>
            <w:r w:rsidRPr="00C07A17">
              <w:rPr>
                <w:lang w:val="en-US"/>
              </w:rPr>
              <w:t>ubmission of opinion on IRP from all appointed supervisors</w:t>
            </w:r>
          </w:p>
        </w:tc>
      </w:tr>
      <w:tr w:rsidR="00C07A17" w:rsidRPr="009B5FC7" w14:paraId="16B83306" w14:textId="60555C7C" w:rsidTr="008B1B00">
        <w:tc>
          <w:tcPr>
            <w:tcW w:w="1448" w:type="dxa"/>
          </w:tcPr>
          <w:p w14:paraId="071A148E" w14:textId="18FD581E" w:rsidR="00C07A17" w:rsidRDefault="00C07A17" w:rsidP="00C07A17">
            <w:pPr>
              <w:jc w:val="both"/>
            </w:pPr>
            <w:r>
              <w:t>rok 2</w:t>
            </w:r>
          </w:p>
        </w:tc>
        <w:tc>
          <w:tcPr>
            <w:tcW w:w="7270" w:type="dxa"/>
            <w:gridSpan w:val="3"/>
          </w:tcPr>
          <w:p w14:paraId="7D61EC41" w14:textId="77777777" w:rsidR="00C07A17" w:rsidRPr="00C07A17" w:rsidRDefault="00C07A17" w:rsidP="00C07A17">
            <w:pPr>
              <w:rPr>
                <w:lang w:val="en-US"/>
              </w:rPr>
            </w:pPr>
            <w:r w:rsidRPr="00C07A17">
              <w:rPr>
                <w:lang w:val="en-US"/>
              </w:rPr>
              <w:t xml:space="preserve">- Submission of a report on the implementation of the IPB (in the form of a required print) </w:t>
            </w:r>
          </w:p>
          <w:p w14:paraId="30B17F5D" w14:textId="77777777" w:rsidR="00C07A17" w:rsidRPr="00C07A17" w:rsidRDefault="00C07A17" w:rsidP="00C07A17">
            <w:pPr>
              <w:rPr>
                <w:lang w:val="en-US"/>
              </w:rPr>
            </w:pPr>
            <w:r w:rsidRPr="00C07A17">
              <w:rPr>
                <w:lang w:val="en-US"/>
              </w:rPr>
              <w:t>- Submission of the opinion on the implementation of the IPB from all appointed supervisors (in descriptive form or using the printout)</w:t>
            </w:r>
          </w:p>
          <w:p w14:paraId="25DEC3E7" w14:textId="047BA281" w:rsidR="00C07A17" w:rsidRPr="00C07A17" w:rsidRDefault="00C07A17" w:rsidP="00C07A17">
            <w:pPr>
              <w:jc w:val="both"/>
              <w:rPr>
                <w:lang w:val="en-US"/>
              </w:rPr>
            </w:pPr>
            <w:r w:rsidRPr="00C07A17">
              <w:rPr>
                <w:lang w:val="en-US"/>
              </w:rPr>
              <w:t xml:space="preserve">- submission of the required documents for the mid-term evaluation </w:t>
            </w:r>
            <w:r w:rsidR="00802E8F">
              <w:rPr>
                <w:lang w:val="en-US"/>
              </w:rPr>
              <w:t>by</w:t>
            </w:r>
            <w:r w:rsidRPr="00C07A17">
              <w:rPr>
                <w:lang w:val="en-US"/>
              </w:rPr>
              <w:t xml:space="preserve"> §2 (1) of Appendix A and Appendix 2 of the Regulations of the Doctoral School</w:t>
            </w:r>
          </w:p>
        </w:tc>
      </w:tr>
      <w:tr w:rsidR="00C07A17" w:rsidRPr="009B5FC7" w14:paraId="2B61EB5D" w14:textId="6E182E87" w:rsidTr="00451875">
        <w:tc>
          <w:tcPr>
            <w:tcW w:w="1448" w:type="dxa"/>
          </w:tcPr>
          <w:p w14:paraId="6CA25EDF" w14:textId="4A2A2B7F" w:rsidR="00C07A17" w:rsidRDefault="00C07A17" w:rsidP="00C07A17">
            <w:pPr>
              <w:jc w:val="both"/>
            </w:pPr>
            <w:r>
              <w:t>rok 3</w:t>
            </w:r>
          </w:p>
        </w:tc>
        <w:tc>
          <w:tcPr>
            <w:tcW w:w="7270" w:type="dxa"/>
            <w:gridSpan w:val="3"/>
          </w:tcPr>
          <w:p w14:paraId="592EA21A" w14:textId="77777777" w:rsidR="00C07A17" w:rsidRDefault="00C07A17" w:rsidP="00C07A17">
            <w:pPr>
              <w:jc w:val="both"/>
              <w:rPr>
                <w:lang w:val="en-US"/>
              </w:rPr>
            </w:pPr>
            <w:r w:rsidRPr="00C07A17">
              <w:rPr>
                <w:lang w:val="en-US"/>
              </w:rPr>
              <w:t xml:space="preserve">- submission of a report on the preparation of the dissertation (in the form of the required print) </w:t>
            </w:r>
          </w:p>
          <w:p w14:paraId="30AC16CE" w14:textId="6D0DAE09" w:rsidR="00C07A17" w:rsidRPr="00C07A17" w:rsidRDefault="00C07A17" w:rsidP="00C07A17">
            <w:pPr>
              <w:rPr>
                <w:lang w:val="en-US"/>
              </w:rPr>
            </w:pPr>
            <w:r w:rsidRPr="00C07A17">
              <w:rPr>
                <w:lang w:val="en-US"/>
              </w:rPr>
              <w:t>- submission of the opinion of all appointed supervisors (in descriptive form)</w:t>
            </w:r>
          </w:p>
        </w:tc>
      </w:tr>
      <w:tr w:rsidR="00C07A17" w:rsidRPr="009B5FC7" w14:paraId="56DB7A00" w14:textId="003EE243" w:rsidTr="009D0F37">
        <w:trPr>
          <w:trHeight w:val="366"/>
        </w:trPr>
        <w:tc>
          <w:tcPr>
            <w:tcW w:w="1448" w:type="dxa"/>
          </w:tcPr>
          <w:p w14:paraId="2D421F05" w14:textId="4ED3949B" w:rsidR="00C07A17" w:rsidRDefault="00C07A17" w:rsidP="00C07A17">
            <w:pPr>
              <w:jc w:val="both"/>
            </w:pPr>
            <w:r>
              <w:t>rok 4</w:t>
            </w:r>
          </w:p>
        </w:tc>
        <w:tc>
          <w:tcPr>
            <w:tcW w:w="7270" w:type="dxa"/>
            <w:gridSpan w:val="3"/>
          </w:tcPr>
          <w:p w14:paraId="71FC6EC6" w14:textId="77777777" w:rsidR="00C07A17" w:rsidRPr="00C07A17" w:rsidRDefault="00C07A17" w:rsidP="00C07A17">
            <w:pPr>
              <w:rPr>
                <w:lang w:val="en-US"/>
              </w:rPr>
            </w:pPr>
            <w:r w:rsidRPr="00C07A17">
              <w:rPr>
                <w:lang w:val="en-US"/>
              </w:rPr>
              <w:t xml:space="preserve">- Submission of a report on the implementation of the IPB (in the form of a required print) </w:t>
            </w:r>
          </w:p>
          <w:p w14:paraId="7C32A593" w14:textId="77777777" w:rsidR="00C07A17" w:rsidRPr="00C07A17" w:rsidRDefault="00C07A17" w:rsidP="00C07A17">
            <w:pPr>
              <w:rPr>
                <w:lang w:val="en-US"/>
              </w:rPr>
            </w:pPr>
            <w:r w:rsidRPr="00C07A17">
              <w:rPr>
                <w:lang w:val="en-US"/>
              </w:rPr>
              <w:t>- Submission of the opinion on the implementation of the IPB from all appointed supervisors (in descriptive form or using the printout)</w:t>
            </w:r>
          </w:p>
          <w:p w14:paraId="2116462A" w14:textId="5E3D506F" w:rsidR="00C07A17" w:rsidRPr="00C07A17" w:rsidRDefault="00C07A17" w:rsidP="00C07A17">
            <w:pPr>
              <w:jc w:val="both"/>
              <w:rPr>
                <w:lang w:val="en-US"/>
              </w:rPr>
            </w:pPr>
            <w:r w:rsidRPr="00C07A17">
              <w:rPr>
                <w:lang w:val="en-US"/>
              </w:rPr>
              <w:t xml:space="preserve">- Submission of dissertation with </w:t>
            </w:r>
            <w:r w:rsidR="00802E8F">
              <w:rPr>
                <w:lang w:val="en-US"/>
              </w:rPr>
              <w:t>favorable</w:t>
            </w:r>
            <w:r w:rsidRPr="00C07A17">
              <w:rPr>
                <w:lang w:val="en-US"/>
              </w:rPr>
              <w:t xml:space="preserve"> opinions of all appointed supervisors</w:t>
            </w:r>
          </w:p>
        </w:tc>
      </w:tr>
    </w:tbl>
    <w:p w14:paraId="21E3B61C" w14:textId="27F5E0E1" w:rsidR="003F50C5" w:rsidRPr="00C07A17" w:rsidRDefault="003F50C5" w:rsidP="00926CBC">
      <w:pPr>
        <w:ind w:left="349"/>
        <w:jc w:val="both"/>
        <w:rPr>
          <w:lang w:val="en-US"/>
        </w:rPr>
      </w:pPr>
    </w:p>
    <w:p w14:paraId="20C546FD" w14:textId="13169248" w:rsidR="003F50C5" w:rsidRPr="00C07A17" w:rsidRDefault="00C07A17" w:rsidP="003F50C5">
      <w:pPr>
        <w:pStyle w:val="Akapitzlist"/>
        <w:numPr>
          <w:ilvl w:val="3"/>
          <w:numId w:val="2"/>
        </w:numPr>
        <w:ind w:left="709"/>
        <w:jc w:val="both"/>
        <w:rPr>
          <w:lang w:val="en-US"/>
        </w:rPr>
      </w:pPr>
      <w:r w:rsidRPr="00C07A17">
        <w:rPr>
          <w:lang w:val="en-US"/>
        </w:rPr>
        <w:t xml:space="preserve">The schedule of </w:t>
      </w:r>
      <w:r w:rsidR="00802E8F">
        <w:rPr>
          <w:lang w:val="en-US"/>
        </w:rPr>
        <w:t>the doctoral student's other activities</w:t>
      </w:r>
      <w:r w:rsidRPr="00C07A17">
        <w:rPr>
          <w:lang w:val="en-US"/>
        </w:rPr>
        <w:t xml:space="preserve"> is contained in Annex 1 </w:t>
      </w:r>
      <w:r w:rsidR="00802E8F">
        <w:rPr>
          <w:lang w:val="en-US"/>
        </w:rPr>
        <w:t>of</w:t>
      </w:r>
      <w:r w:rsidRPr="00C07A17">
        <w:rPr>
          <w:lang w:val="en-US"/>
        </w:rPr>
        <w:t xml:space="preserve"> this Order.</w:t>
      </w:r>
    </w:p>
    <w:p w14:paraId="4EC5628E" w14:textId="77777777" w:rsidR="003F50C5" w:rsidRPr="00C07A17" w:rsidRDefault="003F50C5" w:rsidP="00691709">
      <w:pPr>
        <w:ind w:left="4248" w:firstLine="708"/>
        <w:jc w:val="both"/>
        <w:rPr>
          <w:lang w:val="en-US"/>
        </w:rPr>
      </w:pPr>
    </w:p>
    <w:p w14:paraId="00D126E2" w14:textId="1E9C4430" w:rsidR="003F50C5" w:rsidRPr="00B045CC" w:rsidRDefault="00691709" w:rsidP="007A2F6B">
      <w:pPr>
        <w:ind w:left="4248" w:firstLine="708"/>
        <w:jc w:val="both"/>
        <w:rPr>
          <w:lang w:val="en-GB"/>
        </w:rPr>
      </w:pPr>
      <w:r w:rsidRPr="00B045CC">
        <w:rPr>
          <w:lang w:val="en-GB"/>
        </w:rPr>
        <w:t xml:space="preserve">§ </w:t>
      </w:r>
      <w:r w:rsidR="003F50C5" w:rsidRPr="00B045CC">
        <w:rPr>
          <w:lang w:val="en-GB"/>
        </w:rPr>
        <w:t>3</w:t>
      </w:r>
    </w:p>
    <w:p w14:paraId="1CCCA1D4" w14:textId="77777777" w:rsidR="0095140A" w:rsidRPr="00B045CC" w:rsidRDefault="0095140A" w:rsidP="007A2F6B">
      <w:pPr>
        <w:ind w:left="4248" w:firstLine="708"/>
        <w:jc w:val="both"/>
        <w:rPr>
          <w:lang w:val="en-GB"/>
        </w:rPr>
      </w:pPr>
    </w:p>
    <w:p w14:paraId="0B8B4AB3" w14:textId="77777777" w:rsidR="002308C8" w:rsidRPr="00EC5CE3" w:rsidRDefault="002308C8" w:rsidP="002308C8">
      <w:pPr>
        <w:rPr>
          <w:lang w:val="en-GB"/>
        </w:rPr>
      </w:pPr>
      <w:r w:rsidRPr="00EC5CE3">
        <w:rPr>
          <w:lang w:val="en-GB"/>
        </w:rPr>
        <w:t xml:space="preserve">This </w:t>
      </w:r>
      <w:r>
        <w:rPr>
          <w:lang w:val="en-GB"/>
        </w:rPr>
        <w:t>r</w:t>
      </w:r>
      <w:r w:rsidRPr="00EC5CE3">
        <w:rPr>
          <w:lang w:val="en-GB"/>
        </w:rPr>
        <w:t>egulation shall enter into force on the date of its adoption.</w:t>
      </w:r>
    </w:p>
    <w:p w14:paraId="79BD656E" w14:textId="6F3E24B4" w:rsidR="002308C8" w:rsidRDefault="002308C8" w:rsidP="002308C8">
      <w:pPr>
        <w:rPr>
          <w:lang w:val="en-GB"/>
        </w:rPr>
      </w:pPr>
    </w:p>
    <w:p w14:paraId="3E130487" w14:textId="7AA181B0" w:rsidR="00B045CC" w:rsidRDefault="00B045CC" w:rsidP="002308C8">
      <w:pPr>
        <w:rPr>
          <w:lang w:val="en-GB"/>
        </w:rPr>
      </w:pPr>
    </w:p>
    <w:p w14:paraId="20F92431" w14:textId="10EE2AF8" w:rsidR="00B045CC" w:rsidRDefault="00B045CC" w:rsidP="002308C8">
      <w:pPr>
        <w:rPr>
          <w:lang w:val="en-GB"/>
        </w:rPr>
      </w:pPr>
    </w:p>
    <w:p w14:paraId="1BF3244B" w14:textId="604D675F" w:rsidR="00B045CC" w:rsidRDefault="00B045CC" w:rsidP="002308C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D359E1">
        <w:rPr>
          <w:lang w:val="en-GB"/>
        </w:rPr>
        <w:t xml:space="preserve">        </w:t>
      </w:r>
      <w:r w:rsidRPr="00B045CC">
        <w:rPr>
          <w:lang w:val="en-GB"/>
        </w:rPr>
        <w:t>Director of the Doctoral School</w:t>
      </w:r>
    </w:p>
    <w:p w14:paraId="63EF500B" w14:textId="63BE61D7" w:rsidR="00D359E1" w:rsidRPr="00D359E1" w:rsidRDefault="00D359E1" w:rsidP="00D359E1">
      <w:pPr>
        <w:ind w:left="2124" w:firstLine="708"/>
        <w:jc w:val="center"/>
        <w:rPr>
          <w:lang w:val="en-GB"/>
        </w:rPr>
      </w:pPr>
      <w:r>
        <w:rPr>
          <w:lang w:val="en-GB"/>
        </w:rPr>
        <w:t xml:space="preserve">        </w:t>
      </w:r>
      <w:r w:rsidRPr="00D359E1">
        <w:rPr>
          <w:lang w:val="en-GB"/>
        </w:rPr>
        <w:t xml:space="preserve">University of the National Commission Education, Krakow </w:t>
      </w:r>
    </w:p>
    <w:p w14:paraId="55B38E8A" w14:textId="3357E752" w:rsidR="00B045CC" w:rsidRPr="00D359E1" w:rsidRDefault="00D359E1" w:rsidP="00D359E1">
      <w:pPr>
        <w:ind w:left="2832"/>
      </w:pPr>
      <w:r w:rsidRPr="00DA1311">
        <w:rPr>
          <w:lang w:val="en-GB"/>
        </w:rPr>
        <w:t xml:space="preserve">        </w:t>
      </w:r>
      <w:r w:rsidR="00B045CC" w:rsidRPr="00D359E1">
        <w:t>dr hab. Władysław Marek Kolasa, prof. UKEN</w:t>
      </w:r>
    </w:p>
    <w:p w14:paraId="79F6BAE4" w14:textId="77777777" w:rsidR="00691709" w:rsidRPr="00D359E1" w:rsidRDefault="00691709" w:rsidP="00691709">
      <w:pPr>
        <w:pStyle w:val="HTML-wstpniesformatowany"/>
        <w:ind w:left="1002"/>
        <w:rPr>
          <w:rFonts w:ascii="Times New Roman" w:hAnsi="Times New Roman" w:cs="Times New Roman"/>
          <w:sz w:val="24"/>
          <w:szCs w:val="24"/>
        </w:rPr>
      </w:pPr>
    </w:p>
    <w:p w14:paraId="096CB04C" w14:textId="77777777" w:rsidR="00FA7D8C" w:rsidRPr="00D359E1" w:rsidRDefault="00FA7D8C"/>
    <w:p w14:paraId="29B403A4" w14:textId="77777777" w:rsidR="00691709" w:rsidRPr="00D359E1" w:rsidRDefault="00691709"/>
    <w:p w14:paraId="79FC6E9C" w14:textId="77777777" w:rsidR="00203329" w:rsidRPr="00D359E1" w:rsidRDefault="00161C5A">
      <w:r w:rsidRPr="00D359E1">
        <w:tab/>
      </w:r>
      <w:r w:rsidRPr="00D359E1">
        <w:tab/>
      </w:r>
      <w:r w:rsidRPr="00D359E1">
        <w:tab/>
      </w:r>
      <w:r w:rsidRPr="00D359E1">
        <w:tab/>
      </w:r>
      <w:r w:rsidRPr="00D359E1">
        <w:tab/>
      </w:r>
    </w:p>
    <w:p w14:paraId="642C542D" w14:textId="77777777" w:rsidR="00203329" w:rsidRPr="00D359E1" w:rsidRDefault="00203329">
      <w:pPr>
        <w:spacing w:after="160" w:line="259" w:lineRule="auto"/>
      </w:pPr>
      <w:r w:rsidRPr="00D359E1">
        <w:br w:type="page"/>
      </w:r>
    </w:p>
    <w:p w14:paraId="642F4B62" w14:textId="77777777" w:rsidR="007746DA" w:rsidRPr="00D359E1" w:rsidRDefault="007746DA" w:rsidP="00203329"/>
    <w:sectPr w:rsidR="007746DA" w:rsidRPr="00D3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B21"/>
    <w:multiLevelType w:val="hybridMultilevel"/>
    <w:tmpl w:val="1D243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DE1"/>
    <w:multiLevelType w:val="hybridMultilevel"/>
    <w:tmpl w:val="859C2394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3714316B"/>
    <w:multiLevelType w:val="hybridMultilevel"/>
    <w:tmpl w:val="26C6F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D7080D"/>
    <w:multiLevelType w:val="hybridMultilevel"/>
    <w:tmpl w:val="32428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20FEC"/>
    <w:multiLevelType w:val="hybridMultilevel"/>
    <w:tmpl w:val="02C48F3C"/>
    <w:lvl w:ilvl="0" w:tplc="866C6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560D0"/>
    <w:multiLevelType w:val="hybridMultilevel"/>
    <w:tmpl w:val="27567D0A"/>
    <w:lvl w:ilvl="0" w:tplc="53CAE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24B9C"/>
    <w:multiLevelType w:val="hybridMultilevel"/>
    <w:tmpl w:val="CA24594A"/>
    <w:lvl w:ilvl="0" w:tplc="B602F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E43C2F"/>
    <w:multiLevelType w:val="hybridMultilevel"/>
    <w:tmpl w:val="E9727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B8"/>
    <w:rsid w:val="00034202"/>
    <w:rsid w:val="00080046"/>
    <w:rsid w:val="00134C3C"/>
    <w:rsid w:val="00145232"/>
    <w:rsid w:val="00161C5A"/>
    <w:rsid w:val="001C2EFC"/>
    <w:rsid w:val="00203329"/>
    <w:rsid w:val="002066F3"/>
    <w:rsid w:val="00215B4D"/>
    <w:rsid w:val="002308C8"/>
    <w:rsid w:val="0029618F"/>
    <w:rsid w:val="003D1CD4"/>
    <w:rsid w:val="003F50C5"/>
    <w:rsid w:val="0046624B"/>
    <w:rsid w:val="004C3D1F"/>
    <w:rsid w:val="004E503F"/>
    <w:rsid w:val="005E2D98"/>
    <w:rsid w:val="006028DF"/>
    <w:rsid w:val="00614ABB"/>
    <w:rsid w:val="00691709"/>
    <w:rsid w:val="006A5416"/>
    <w:rsid w:val="00741605"/>
    <w:rsid w:val="007746DA"/>
    <w:rsid w:val="007A2F6B"/>
    <w:rsid w:val="007B0A47"/>
    <w:rsid w:val="00802E8F"/>
    <w:rsid w:val="00926CBC"/>
    <w:rsid w:val="0095140A"/>
    <w:rsid w:val="009B5FC7"/>
    <w:rsid w:val="009C4AC2"/>
    <w:rsid w:val="00A00E42"/>
    <w:rsid w:val="00A06C31"/>
    <w:rsid w:val="00A075D0"/>
    <w:rsid w:val="00A77E59"/>
    <w:rsid w:val="00AB078E"/>
    <w:rsid w:val="00AB07DF"/>
    <w:rsid w:val="00B045CC"/>
    <w:rsid w:val="00B24AB8"/>
    <w:rsid w:val="00C00432"/>
    <w:rsid w:val="00C07A17"/>
    <w:rsid w:val="00C54621"/>
    <w:rsid w:val="00CA3FE9"/>
    <w:rsid w:val="00D359E1"/>
    <w:rsid w:val="00DA1311"/>
    <w:rsid w:val="00E064EB"/>
    <w:rsid w:val="00E73A31"/>
    <w:rsid w:val="00F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00EA8"/>
  <w15:docId w15:val="{852397BA-2429-47BA-BCE9-95339454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AB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06C31"/>
  </w:style>
  <w:style w:type="paragraph" w:styleId="HTML-wstpniesformatowany">
    <w:name w:val="HTML Preformatted"/>
    <w:basedOn w:val="Normalny"/>
    <w:link w:val="HTML-wstpniesformatowanyZnak"/>
    <w:rsid w:val="00691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9170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F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FE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2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658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Marszałek</dc:creator>
  <cp:lastModifiedBy>Maria Leszczyńska</cp:lastModifiedBy>
  <cp:revision>12</cp:revision>
  <cp:lastPrinted>2024-01-10T09:30:00Z</cp:lastPrinted>
  <dcterms:created xsi:type="dcterms:W3CDTF">2024-01-16T09:17:00Z</dcterms:created>
  <dcterms:modified xsi:type="dcterms:W3CDTF">2024-09-19T06:38:00Z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787126a69d6646908bf03338e4a36aa90401775500a0d4badab6932768d8ddc9</vt:lpwstr>
  </property>
</Properties>
</file>