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056C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48BDBBCD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31DA90D3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</w:t>
      </w:r>
      <w:r w:rsidR="002A2DEF">
        <w:rPr>
          <w:sz w:val="22"/>
          <w:szCs w:val="22"/>
        </w:rPr>
        <w:t>eczątka Szkoły Doktorskiej</w:t>
      </w:r>
    </w:p>
    <w:p w14:paraId="28F2B0F7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17BC40F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041D1C24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6BCD3664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3AAC913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094B174A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7755"/>
      </w:tblGrid>
      <w:tr w:rsidR="00C656B2" w:rsidRPr="006C0DF6" w14:paraId="711C8E18" w14:textId="77777777" w:rsidTr="00103AA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0C9297B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604924FB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3D865AFA" w14:textId="77777777" w:rsidTr="00103AAF">
        <w:trPr>
          <w:trHeight w:val="453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118C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8A2182D" w14:textId="77777777" w:rsidR="00C656B2" w:rsidRPr="006C0DF6" w:rsidRDefault="00D669EF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Bazy danych</w:t>
            </w:r>
          </w:p>
        </w:tc>
      </w:tr>
      <w:tr w:rsidR="00B8291F" w:rsidRPr="006C0DF6" w14:paraId="2AEF69BD" w14:textId="77777777" w:rsidTr="00103AAF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D007C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E882D2" w14:textId="77777777" w:rsidR="00B8291F" w:rsidRPr="006C0DF6" w:rsidRDefault="00D669EF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5984D645" w14:textId="77777777" w:rsidTr="00103AAF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3B05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Tytuł /stopień naukowy (zawodowy)</w:t>
            </w:r>
            <w:r w:rsidR="00F46059">
              <w:rPr>
                <w:b/>
                <w:sz w:val="22"/>
                <w:szCs w:val="22"/>
              </w:rPr>
              <w:t xml:space="preserve"> oraz</w:t>
            </w:r>
          </w:p>
          <w:p w14:paraId="5FBD13F8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3B3F32C" w14:textId="77777777" w:rsidR="00C656B2" w:rsidRPr="006C0DF6" w:rsidRDefault="00D669EF" w:rsidP="00D66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Janas</w:t>
            </w:r>
          </w:p>
        </w:tc>
      </w:tr>
      <w:tr w:rsidR="00C656B2" w:rsidRPr="006C0DF6" w14:paraId="1039CF69" w14:textId="77777777" w:rsidTr="00103AAF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CF57F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A030092" w14:textId="77777777" w:rsidR="00C656B2" w:rsidRPr="006C0DF6" w:rsidRDefault="00D669EF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5C6E818D" w14:textId="77777777" w:rsidTr="00103AAF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B7FA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C5CBA94" w14:textId="77777777" w:rsidR="00C656B2" w:rsidRPr="006C0DF6" w:rsidRDefault="00D669EF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5473F" w:rsidRPr="006C0DF6" w14:paraId="4F9F05DE" w14:textId="77777777" w:rsidTr="0095473F"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CEA7F" w14:textId="77777777" w:rsidR="0095473F" w:rsidRDefault="0095473F" w:rsidP="0095473F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6B6CCFAB" w14:textId="77777777" w:rsidR="0095473F" w:rsidRPr="006C0DF6" w:rsidRDefault="0095473F" w:rsidP="0095473F">
            <w:pPr>
              <w:rPr>
                <w:b/>
                <w:sz w:val="22"/>
                <w:szCs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4867C28A" w14:textId="77777777" w:rsidR="0095473F" w:rsidRPr="00E72B49" w:rsidRDefault="0095473F" w:rsidP="0095473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Przygotowanie wykazu literatury w oparciu o omawiane bazy danych. Obecność na zajęciach</w:t>
            </w:r>
          </w:p>
        </w:tc>
      </w:tr>
      <w:tr w:rsidR="0095473F" w:rsidRPr="006C0DF6" w14:paraId="7B2D368A" w14:textId="77777777" w:rsidTr="00103AA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2B0F868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A3670B0" w14:textId="77777777" w:rsidR="0095473F" w:rsidRDefault="0095473F" w:rsidP="0095473F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Potrzeby informacyjne</w:t>
            </w:r>
          </w:p>
          <w:p w14:paraId="158E1803" w14:textId="77777777" w:rsidR="0095473F" w:rsidRDefault="0095473F" w:rsidP="0095473F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Źródła informacji naukowej</w:t>
            </w:r>
          </w:p>
          <w:p w14:paraId="073BD92D" w14:textId="77777777" w:rsidR="0095473F" w:rsidRPr="005F1790" w:rsidRDefault="0095473F" w:rsidP="0095473F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Rodzaje baz danych </w:t>
            </w:r>
          </w:p>
          <w:p w14:paraId="1E073BA9" w14:textId="77777777" w:rsidR="0095473F" w:rsidRDefault="0095473F" w:rsidP="0095473F">
            <w:pPr>
              <w:numPr>
                <w:ilvl w:val="0"/>
                <w:numId w:val="38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Ćwiczenia praktyczne </w:t>
            </w:r>
          </w:p>
          <w:p w14:paraId="16889199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10464DD6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7424C782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4206ABFB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15008970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50A54B94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705147F3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794237A6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7C5DDD9A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380B585A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264954D5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66482493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78B01A41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16EC1D50" w14:textId="77777777" w:rsidR="0095473F" w:rsidRPr="006C0DF6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5473F" w:rsidRPr="00470ADA" w14:paraId="6A916E66" w14:textId="77777777" w:rsidTr="00103A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2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39FB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54C710BF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73DA62EC" w14:textId="77777777" w:rsidR="0095473F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1C11FB63" w14:textId="77777777" w:rsidR="0095473F" w:rsidRPr="00B37EC6" w:rsidRDefault="0095473F" w:rsidP="0095473F">
            <w:pPr>
              <w:jc w:val="both"/>
              <w:rPr>
                <w:b/>
                <w:sz w:val="22"/>
                <w:szCs w:val="22"/>
              </w:rPr>
            </w:pPr>
          </w:p>
          <w:p w14:paraId="78E5BDFB" w14:textId="77777777" w:rsidR="0095473F" w:rsidRDefault="0095473F" w:rsidP="009547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B64F28" w14:textId="77777777" w:rsidR="0095473F" w:rsidRDefault="0095473F" w:rsidP="009547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076682" w14:textId="77777777" w:rsidR="0095473F" w:rsidRDefault="0095473F" w:rsidP="009547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F44CCF" w14:textId="77777777" w:rsidR="0095473F" w:rsidRDefault="0095473F" w:rsidP="009547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339B43" w14:textId="77777777" w:rsidR="0095473F" w:rsidRDefault="0095473F" w:rsidP="0095473F">
            <w:r>
              <w:t>Nauka o informacji w okresie zmian. Red. Sosińska-Kalata B., Chuchro E., Warszawa, 2013</w:t>
            </w:r>
          </w:p>
          <w:p w14:paraId="78D808C4" w14:textId="77777777" w:rsidR="0095473F" w:rsidRDefault="0095473F" w:rsidP="0095473F">
            <w:r>
              <w:t xml:space="preserve">Szczepańska A., Podstawowe strategie wyszukiwania informacji i ich wykorzystanie w praktyce, Przegląd Biblioteczny, T. 75., zeszyt 2, s. 233-251. </w:t>
            </w:r>
            <w:hyperlink r:id="rId6" w:history="1">
              <w:r>
                <w:rPr>
                  <w:rStyle w:val="Hipercze"/>
                </w:rPr>
                <w:t>http://eprints.rclis.org/15040/1/PODSTAWOWE_STRATEGIE_WYSZUKIWANIA_INFORMACJI.pdf</w:t>
              </w:r>
            </w:hyperlink>
          </w:p>
          <w:p w14:paraId="12D54696" w14:textId="77777777" w:rsidR="0095473F" w:rsidRDefault="0095473F" w:rsidP="0095473F">
            <w:r>
              <w:t xml:space="preserve">Ebsco. Instrukcja obsługi, </w:t>
            </w:r>
            <w:hyperlink r:id="rId7" w:history="1">
              <w:r w:rsidRPr="0099125F">
                <w:rPr>
                  <w:rStyle w:val="Hipercze"/>
                </w:rPr>
                <w:t>https://docplayer.pl/4188311-Ebsco-instrukcja-obslugi.html</w:t>
              </w:r>
            </w:hyperlink>
          </w:p>
          <w:p w14:paraId="1B0193E1" w14:textId="77777777" w:rsidR="0095473F" w:rsidRPr="00B37EC6" w:rsidRDefault="0095473F" w:rsidP="009547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ProQuest. Instrukcja obsługi, </w:t>
            </w:r>
            <w:hyperlink r:id="rId8" w:history="1">
              <w:r>
                <w:rPr>
                  <w:rStyle w:val="Hipercze"/>
                </w:rPr>
                <w:t>https://docplayer.pl/7326806-Instrukcja-korzystania-z-baz-proquest.html</w:t>
              </w:r>
            </w:hyperlink>
          </w:p>
          <w:p w14:paraId="2692D8BC" w14:textId="77777777" w:rsidR="0095473F" w:rsidRPr="00B37EC6" w:rsidRDefault="0095473F" w:rsidP="0095473F">
            <w:pPr>
              <w:rPr>
                <w:sz w:val="22"/>
                <w:szCs w:val="22"/>
              </w:rPr>
            </w:pPr>
          </w:p>
        </w:tc>
      </w:tr>
    </w:tbl>
    <w:p w14:paraId="6845318B" w14:textId="77777777" w:rsidR="00E72B49" w:rsidRDefault="00E72B49"/>
    <w:p w14:paraId="418A9051" w14:textId="77777777" w:rsidR="00DB2E54" w:rsidRDefault="00DB2E54">
      <w:pPr>
        <w:rPr>
          <w:b/>
          <w:bCs/>
        </w:rPr>
      </w:pPr>
    </w:p>
    <w:p w14:paraId="7BCF3FB3" w14:textId="77777777" w:rsidR="00DB2E54" w:rsidRDefault="00DB2E54">
      <w:pPr>
        <w:rPr>
          <w:b/>
          <w:bCs/>
        </w:rPr>
      </w:pPr>
    </w:p>
    <w:p w14:paraId="58CBB2C8" w14:textId="77777777" w:rsidR="00DB2E54" w:rsidRDefault="00DB2E54">
      <w:pPr>
        <w:rPr>
          <w:b/>
          <w:bCs/>
        </w:rPr>
      </w:pPr>
    </w:p>
    <w:p w14:paraId="19968D22" w14:textId="77777777" w:rsidR="00DB2E54" w:rsidRDefault="00DB2E54">
      <w:pPr>
        <w:rPr>
          <w:b/>
          <w:bCs/>
        </w:rPr>
      </w:pPr>
    </w:p>
    <w:p w14:paraId="3FB10919" w14:textId="77777777" w:rsid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05B6E352" w14:textId="77777777" w:rsidR="00A27361" w:rsidRPr="00E72B49" w:rsidRDefault="00A27361">
      <w:pPr>
        <w:rPr>
          <w:b/>
          <w:bCs/>
        </w:rPr>
      </w:pPr>
    </w:p>
    <w:p w14:paraId="543B6F18" w14:textId="77777777" w:rsidR="00E72B49" w:rsidRDefault="00E72B49"/>
    <w:tbl>
      <w:tblPr>
        <w:tblW w:w="935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11CB89C2" w14:textId="77777777" w:rsidTr="005F4116">
        <w:tc>
          <w:tcPr>
            <w:tcW w:w="1132" w:type="dxa"/>
            <w:tcBorders>
              <w:bottom w:val="single" w:sz="4" w:space="0" w:color="auto"/>
            </w:tcBorders>
          </w:tcPr>
          <w:p w14:paraId="0721CF4D" w14:textId="77777777" w:rsidR="00337FB5" w:rsidRPr="00350202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350202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Sym</w:t>
            </w:r>
            <w:r w:rsidR="00E72B49" w:rsidRPr="00350202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371A7FCF" w14:textId="77777777" w:rsidR="00337FB5" w:rsidRPr="00D669E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D669EF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efektu uczenia się w Szkole Doktorskiej</w:t>
            </w:r>
            <w:r w:rsidR="00E72B49" w:rsidRPr="00D669EF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0EA602F1" w14:textId="77777777" w:rsidR="00337FB5" w:rsidRPr="00D669EF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D669EF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 xml:space="preserve">Formy weryfikacji osiągnięcia efektów uczenia się </w:t>
            </w:r>
            <w:r w:rsidR="00E72B49" w:rsidRPr="00D669EF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w ramach przedmiotu</w:t>
            </w:r>
          </w:p>
        </w:tc>
      </w:tr>
      <w:tr w:rsidR="00337FB5" w:rsidRPr="0038320A" w14:paraId="28225324" w14:textId="77777777" w:rsidTr="005F4116">
        <w:tc>
          <w:tcPr>
            <w:tcW w:w="1132" w:type="dxa"/>
          </w:tcPr>
          <w:p w14:paraId="48707F6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W4</w:t>
            </w:r>
          </w:p>
        </w:tc>
        <w:tc>
          <w:tcPr>
            <w:tcW w:w="3895" w:type="dxa"/>
          </w:tcPr>
          <w:p w14:paraId="1ED4D83B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zasady upowszechniania wyników działalności naukowej i artystycznej, także w trybie otwartego dostępu</w:t>
            </w:r>
          </w:p>
        </w:tc>
        <w:tc>
          <w:tcPr>
            <w:tcW w:w="4329" w:type="dxa"/>
          </w:tcPr>
          <w:p w14:paraId="6678174A" w14:textId="77777777" w:rsidR="00337FB5" w:rsidRPr="00E72B49" w:rsidRDefault="00DF3207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Aktywność</w:t>
            </w:r>
            <w:r w:rsidR="00041691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na zajęciach</w:t>
            </w:r>
          </w:p>
        </w:tc>
      </w:tr>
      <w:tr w:rsidR="00337FB5" w:rsidRPr="0038320A" w14:paraId="6C9ED956" w14:textId="77777777" w:rsidTr="005F4116">
        <w:tc>
          <w:tcPr>
            <w:tcW w:w="1132" w:type="dxa"/>
          </w:tcPr>
          <w:p w14:paraId="47DC5D13" w14:textId="77777777" w:rsidR="00337FB5" w:rsidRPr="00041691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169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3895" w:type="dxa"/>
          </w:tcPr>
          <w:p w14:paraId="6BEB894D" w14:textId="77777777" w:rsidR="00337FB5" w:rsidRPr="00041691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en-US"/>
              </w:rPr>
            </w:pPr>
            <w:r w:rsidRPr="00041691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en-US"/>
              </w:rPr>
              <w:t>potrafi wykorzystywać wiedzę 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329" w:type="dxa"/>
          </w:tcPr>
          <w:p w14:paraId="45FF424A" w14:textId="77777777" w:rsidR="00337FB5" w:rsidRPr="00E72B49" w:rsidRDefault="00DF3207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Aktywność</w:t>
            </w:r>
            <w:r w:rsidR="00041691">
              <w:rPr>
                <w:rFonts w:ascii="Times New Roman" w:hAnsi="Times New Roman" w:cs="SimSun"/>
                <w:sz w:val="24"/>
                <w:szCs w:val="24"/>
              </w:rPr>
              <w:t xml:space="preserve"> na zajęciach</w:t>
            </w:r>
          </w:p>
        </w:tc>
      </w:tr>
      <w:tr w:rsidR="00337FB5" w:rsidRPr="0038320A" w14:paraId="24EC04E9" w14:textId="77777777" w:rsidTr="005F4116">
        <w:tc>
          <w:tcPr>
            <w:tcW w:w="1132" w:type="dxa"/>
          </w:tcPr>
          <w:p w14:paraId="2504AAE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U2</w:t>
            </w:r>
          </w:p>
        </w:tc>
        <w:tc>
          <w:tcPr>
            <w:tcW w:w="3895" w:type="dxa"/>
          </w:tcPr>
          <w:p w14:paraId="3F1C76A5" w14:textId="77777777" w:rsidR="00337FB5" w:rsidRPr="00E72B49" w:rsidRDefault="00337FB5" w:rsidP="00E72B49">
            <w:pPr>
              <w:pStyle w:val="DomylneA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wykorzystywać w pracy badawczej / twórczej wiedzę metodologiczną, a w szczególności definiować cel i przedmiot badań, formułować hipotezę badawczą lub artystyczną, rozwijać metody, techniki i narzędzia badawcze lub artystyczne oraz twórczo je stosować, wnioskować na podstawie wyników badań /działań artystycznych</w:t>
            </w:r>
          </w:p>
        </w:tc>
        <w:tc>
          <w:tcPr>
            <w:tcW w:w="4329" w:type="dxa"/>
          </w:tcPr>
          <w:p w14:paraId="420069EA" w14:textId="77777777" w:rsidR="00337FB5" w:rsidRPr="00E72B49" w:rsidRDefault="00E139BC" w:rsidP="00E139BC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Przygotowanie poprawnego opisu własnej potrzeby informacyjnej</w:t>
            </w:r>
          </w:p>
        </w:tc>
      </w:tr>
      <w:tr w:rsidR="00337FB5" w:rsidRPr="0038320A" w14:paraId="3752B9FC" w14:textId="77777777" w:rsidTr="005F4116">
        <w:tc>
          <w:tcPr>
            <w:tcW w:w="1132" w:type="dxa"/>
          </w:tcPr>
          <w:p w14:paraId="0D851C6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U3</w:t>
            </w:r>
          </w:p>
        </w:tc>
        <w:tc>
          <w:tcPr>
            <w:tcW w:w="3895" w:type="dxa"/>
          </w:tcPr>
          <w:p w14:paraId="469ECF37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5580553C" w14:textId="77777777" w:rsidR="00337FB5" w:rsidRPr="00E72B49" w:rsidRDefault="00923091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 w:cs="SimSun"/>
                <w:sz w:val="24"/>
                <w:szCs w:val="24"/>
              </w:rPr>
              <w:t>Przygotowanie wykazu literatury w oparciu o omawiane bazy danych</w:t>
            </w:r>
          </w:p>
        </w:tc>
      </w:tr>
      <w:tr w:rsidR="00337FB5" w:rsidRPr="0038320A" w14:paraId="3858A549" w14:textId="77777777" w:rsidTr="005F4116">
        <w:tc>
          <w:tcPr>
            <w:tcW w:w="1132" w:type="dxa"/>
          </w:tcPr>
          <w:p w14:paraId="7BB5D48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K1</w:t>
            </w:r>
          </w:p>
        </w:tc>
        <w:tc>
          <w:tcPr>
            <w:tcW w:w="3895" w:type="dxa"/>
          </w:tcPr>
          <w:p w14:paraId="09A84DE4" w14:textId="77777777" w:rsidR="00337FB5" w:rsidRPr="00E72B49" w:rsidRDefault="00337FB5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krytycznej oceny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dorobku właściwej dyscypliny realizowanej w ramach szkoły oraz własnego wkładu w jej rozwój</w:t>
            </w:r>
          </w:p>
        </w:tc>
        <w:tc>
          <w:tcPr>
            <w:tcW w:w="4329" w:type="dxa"/>
          </w:tcPr>
          <w:p w14:paraId="18C0D283" w14:textId="77777777" w:rsidR="00337FB5" w:rsidRPr="00E72B49" w:rsidRDefault="00DF3207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lastRenderedPageBreak/>
              <w:t>Aktywność na zajęciach</w:t>
            </w:r>
          </w:p>
        </w:tc>
      </w:tr>
    </w:tbl>
    <w:p w14:paraId="3BC9B61D" w14:textId="77777777" w:rsidR="005B3499" w:rsidRDefault="005B3499" w:rsidP="00E72B49">
      <w:pPr>
        <w:rPr>
          <w:highlight w:val="yellow"/>
        </w:rPr>
      </w:pPr>
    </w:p>
    <w:p w14:paraId="445C5326" w14:textId="77777777" w:rsidR="005B3499" w:rsidRDefault="005B3499" w:rsidP="00E72B49">
      <w:pPr>
        <w:rPr>
          <w:highlight w:val="yellow"/>
        </w:rPr>
      </w:pPr>
    </w:p>
    <w:p w14:paraId="24EE9FC4" w14:textId="77777777" w:rsidR="00E72B49" w:rsidRDefault="00E72B49" w:rsidP="00E72B49"/>
    <w:p w14:paraId="7173D633" w14:textId="77777777" w:rsidR="005B3499" w:rsidRDefault="005B3499" w:rsidP="00E72B49"/>
    <w:p w14:paraId="03ED64FB" w14:textId="77777777" w:rsidR="005B3499" w:rsidRDefault="005B3499" w:rsidP="00E72B49"/>
    <w:p w14:paraId="4547ADCD" w14:textId="77777777" w:rsidR="00E72B49" w:rsidRPr="00B37EC6" w:rsidRDefault="00041691" w:rsidP="00041691">
      <w:pPr>
        <w:rPr>
          <w:sz w:val="16"/>
          <w:szCs w:val="22"/>
        </w:rPr>
      </w:pPr>
      <w:r>
        <w:rPr>
          <w:sz w:val="16"/>
          <w:szCs w:val="22"/>
        </w:rPr>
        <w:t xml:space="preserve">   </w:t>
      </w:r>
      <w:r w:rsidR="00E72B49"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69E36949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544B113A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5EE0B3A3" w14:textId="77777777" w:rsidR="005B3499" w:rsidRDefault="005B3499" w:rsidP="00E72B49">
      <w:pPr>
        <w:rPr>
          <w:sz w:val="16"/>
          <w:szCs w:val="22"/>
        </w:rPr>
      </w:pPr>
    </w:p>
    <w:p w14:paraId="6D585EAF" w14:textId="77777777" w:rsidR="005B3499" w:rsidRDefault="005B3499" w:rsidP="00E72B49">
      <w:pPr>
        <w:rPr>
          <w:sz w:val="16"/>
          <w:szCs w:val="22"/>
        </w:rPr>
      </w:pPr>
    </w:p>
    <w:p w14:paraId="7235640B" w14:textId="77777777" w:rsidR="005B3499" w:rsidRDefault="005B3499" w:rsidP="00E72B49">
      <w:pPr>
        <w:rPr>
          <w:sz w:val="16"/>
          <w:szCs w:val="22"/>
        </w:rPr>
      </w:pPr>
    </w:p>
    <w:p w14:paraId="054BFF99" w14:textId="77777777" w:rsidR="005B3499" w:rsidRDefault="005B3499" w:rsidP="00E72B49">
      <w:pPr>
        <w:rPr>
          <w:sz w:val="16"/>
          <w:szCs w:val="22"/>
        </w:rPr>
      </w:pPr>
    </w:p>
    <w:p w14:paraId="4F993EF6" w14:textId="77777777" w:rsidR="005B3499" w:rsidRDefault="005B3499" w:rsidP="00E72B49">
      <w:pPr>
        <w:rPr>
          <w:sz w:val="16"/>
          <w:szCs w:val="22"/>
        </w:rPr>
      </w:pPr>
    </w:p>
    <w:p w14:paraId="45114DEA" w14:textId="77777777" w:rsidR="005B3499" w:rsidRPr="00B37EC6" w:rsidRDefault="005B3499" w:rsidP="00E72B49">
      <w:pPr>
        <w:rPr>
          <w:sz w:val="16"/>
          <w:szCs w:val="22"/>
        </w:rPr>
      </w:pPr>
    </w:p>
    <w:p w14:paraId="43E6EF16" w14:textId="77777777" w:rsidR="00E72B49" w:rsidRPr="00B37EC6" w:rsidRDefault="00E72B49" w:rsidP="00E72B49">
      <w:pPr>
        <w:rPr>
          <w:sz w:val="16"/>
          <w:szCs w:val="22"/>
        </w:rPr>
      </w:pPr>
    </w:p>
    <w:p w14:paraId="0D6EFA1C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757DB2D9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A452FD2"/>
    <w:multiLevelType w:val="hybridMultilevel"/>
    <w:tmpl w:val="6394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93041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3072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032023">
    <w:abstractNumId w:val="24"/>
  </w:num>
  <w:num w:numId="4" w16cid:durableId="1675063433">
    <w:abstractNumId w:val="32"/>
  </w:num>
  <w:num w:numId="5" w16cid:durableId="38868993">
    <w:abstractNumId w:val="34"/>
  </w:num>
  <w:num w:numId="6" w16cid:durableId="335040267">
    <w:abstractNumId w:val="35"/>
  </w:num>
  <w:num w:numId="7" w16cid:durableId="727068382">
    <w:abstractNumId w:val="23"/>
  </w:num>
  <w:num w:numId="8" w16cid:durableId="740173880">
    <w:abstractNumId w:val="29"/>
  </w:num>
  <w:num w:numId="9" w16cid:durableId="480392771">
    <w:abstractNumId w:val="27"/>
  </w:num>
  <w:num w:numId="10" w16cid:durableId="1491290338">
    <w:abstractNumId w:val="30"/>
  </w:num>
  <w:num w:numId="11" w16cid:durableId="1192959495">
    <w:abstractNumId w:val="28"/>
  </w:num>
  <w:num w:numId="12" w16cid:durableId="456677821">
    <w:abstractNumId w:val="37"/>
  </w:num>
  <w:num w:numId="13" w16cid:durableId="1814713706">
    <w:abstractNumId w:val="26"/>
  </w:num>
  <w:num w:numId="14" w16cid:durableId="115486688">
    <w:abstractNumId w:val="1"/>
  </w:num>
  <w:num w:numId="15" w16cid:durableId="1881820137">
    <w:abstractNumId w:val="7"/>
  </w:num>
  <w:num w:numId="16" w16cid:durableId="1929653560">
    <w:abstractNumId w:val="25"/>
  </w:num>
  <w:num w:numId="17" w16cid:durableId="1819958388">
    <w:abstractNumId w:val="14"/>
  </w:num>
  <w:num w:numId="18" w16cid:durableId="275525814">
    <w:abstractNumId w:val="9"/>
  </w:num>
  <w:num w:numId="19" w16cid:durableId="1640306980">
    <w:abstractNumId w:val="10"/>
  </w:num>
  <w:num w:numId="20" w16cid:durableId="486213490">
    <w:abstractNumId w:val="19"/>
  </w:num>
  <w:num w:numId="21" w16cid:durableId="1176577695">
    <w:abstractNumId w:val="13"/>
  </w:num>
  <w:num w:numId="22" w16cid:durableId="1621835626">
    <w:abstractNumId w:val="17"/>
  </w:num>
  <w:num w:numId="23" w16cid:durableId="161896331">
    <w:abstractNumId w:val="4"/>
  </w:num>
  <w:num w:numId="24" w16cid:durableId="1190409962">
    <w:abstractNumId w:val="20"/>
  </w:num>
  <w:num w:numId="25" w16cid:durableId="1890149540">
    <w:abstractNumId w:val="16"/>
  </w:num>
  <w:num w:numId="26" w16cid:durableId="957221833">
    <w:abstractNumId w:val="8"/>
  </w:num>
  <w:num w:numId="27" w16cid:durableId="1447312736">
    <w:abstractNumId w:val="21"/>
  </w:num>
  <w:num w:numId="28" w16cid:durableId="1265266461">
    <w:abstractNumId w:val="6"/>
  </w:num>
  <w:num w:numId="29" w16cid:durableId="2031105176">
    <w:abstractNumId w:val="18"/>
  </w:num>
  <w:num w:numId="30" w16cid:durableId="1648243506">
    <w:abstractNumId w:val="12"/>
  </w:num>
  <w:num w:numId="31" w16cid:durableId="983124851">
    <w:abstractNumId w:val="15"/>
  </w:num>
  <w:num w:numId="32" w16cid:durableId="1038161301">
    <w:abstractNumId w:val="2"/>
  </w:num>
  <w:num w:numId="33" w16cid:durableId="639775095">
    <w:abstractNumId w:val="5"/>
  </w:num>
  <w:num w:numId="34" w16cid:durableId="1579443200">
    <w:abstractNumId w:val="11"/>
  </w:num>
  <w:num w:numId="35" w16cid:durableId="363408055">
    <w:abstractNumId w:val="3"/>
  </w:num>
  <w:num w:numId="36" w16cid:durableId="1650818053">
    <w:abstractNumId w:val="0"/>
  </w:num>
  <w:num w:numId="37" w16cid:durableId="717702885">
    <w:abstractNumId w:val="36"/>
  </w:num>
  <w:num w:numId="38" w16cid:durableId="19161637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41691"/>
    <w:rsid w:val="000B6D25"/>
    <w:rsid w:val="000F1BEC"/>
    <w:rsid w:val="00103AAF"/>
    <w:rsid w:val="00216EF4"/>
    <w:rsid w:val="00245A57"/>
    <w:rsid w:val="0028002A"/>
    <w:rsid w:val="002A2DEF"/>
    <w:rsid w:val="002D70DF"/>
    <w:rsid w:val="00337FB5"/>
    <w:rsid w:val="00342CC6"/>
    <w:rsid w:val="00350202"/>
    <w:rsid w:val="00393437"/>
    <w:rsid w:val="00425099"/>
    <w:rsid w:val="00470ADA"/>
    <w:rsid w:val="004D7EAF"/>
    <w:rsid w:val="00583B3C"/>
    <w:rsid w:val="005A6EBC"/>
    <w:rsid w:val="005B3499"/>
    <w:rsid w:val="005F1790"/>
    <w:rsid w:val="005F4116"/>
    <w:rsid w:val="0061399C"/>
    <w:rsid w:val="007565D9"/>
    <w:rsid w:val="00782CF4"/>
    <w:rsid w:val="00855E1B"/>
    <w:rsid w:val="00877170"/>
    <w:rsid w:val="008932AB"/>
    <w:rsid w:val="008F2009"/>
    <w:rsid w:val="00923091"/>
    <w:rsid w:val="0095473F"/>
    <w:rsid w:val="009C480F"/>
    <w:rsid w:val="009F2461"/>
    <w:rsid w:val="00A26005"/>
    <w:rsid w:val="00A27361"/>
    <w:rsid w:val="00AF13CE"/>
    <w:rsid w:val="00B0373D"/>
    <w:rsid w:val="00B37EC6"/>
    <w:rsid w:val="00B42A06"/>
    <w:rsid w:val="00B8291F"/>
    <w:rsid w:val="00B934D1"/>
    <w:rsid w:val="00C23D46"/>
    <w:rsid w:val="00C656B2"/>
    <w:rsid w:val="00C74279"/>
    <w:rsid w:val="00D06E93"/>
    <w:rsid w:val="00D669EF"/>
    <w:rsid w:val="00DB2E54"/>
    <w:rsid w:val="00DF3207"/>
    <w:rsid w:val="00E139BC"/>
    <w:rsid w:val="00E23DBF"/>
    <w:rsid w:val="00E72B49"/>
    <w:rsid w:val="00EC6F19"/>
    <w:rsid w:val="00F46059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F4E342"/>
  <w15:chartTrackingRefBased/>
  <w15:docId w15:val="{C4845E1D-02EE-4309-9B4F-869E0BB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03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pl/7326806-Instrukcja-korzystania-z-baz-proque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player.pl/4188311-Ebsco-instrukcja-obslug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prints.rclis.org/15040/1/PODSTAWOWE_STRATEGIE_WYSZUKIWANIA_INFORMACJ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1BD8-65B1-460F-97FD-7E4EBBD1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Links>
    <vt:vector size="18" baseType="variant"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https://docplayer.pl/7326806-Instrukcja-korzystania-z-baz-proquest.html</vt:lpwstr>
      </vt:variant>
      <vt:variant>
        <vt:lpwstr/>
      </vt:variant>
      <vt:variant>
        <vt:i4>2359342</vt:i4>
      </vt:variant>
      <vt:variant>
        <vt:i4>3</vt:i4>
      </vt:variant>
      <vt:variant>
        <vt:i4>0</vt:i4>
      </vt:variant>
      <vt:variant>
        <vt:i4>5</vt:i4>
      </vt:variant>
      <vt:variant>
        <vt:lpwstr>https://docplayer.pl/4188311-Ebsco-instrukcja-obslugi.html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http://eprints.rclis.org/15040/1/PODSTAWOWE_STRATEGIE_WYSZUKIWANIA_INFORMACJI.pdf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2020-01-20T11:24:00Z</cp:lastPrinted>
  <dcterms:created xsi:type="dcterms:W3CDTF">2025-09-08T10:12:00Z</dcterms:created>
  <dcterms:modified xsi:type="dcterms:W3CDTF">2025-09-08T10:12:00Z</dcterms:modified>
</cp:coreProperties>
</file>