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C7EB11" w14:textId="77777777" w:rsidR="00C656B2" w:rsidRPr="006C0DF6" w:rsidRDefault="00C656B2" w:rsidP="00C656B2">
      <w:pPr>
        <w:widowControl w:val="0"/>
        <w:ind w:right="40"/>
        <w:jc w:val="right"/>
        <w:rPr>
          <w:rFonts w:eastAsia="Arial"/>
          <w:color w:val="000000"/>
          <w:sz w:val="22"/>
          <w:szCs w:val="22"/>
          <w:highlight w:val="yellow"/>
        </w:rPr>
      </w:pPr>
    </w:p>
    <w:p w14:paraId="3491D700" w14:textId="77777777" w:rsidR="00C656B2" w:rsidRPr="006C0DF6" w:rsidRDefault="00C656B2" w:rsidP="00C656B2">
      <w:pPr>
        <w:tabs>
          <w:tab w:val="left" w:pos="360"/>
        </w:tabs>
        <w:rPr>
          <w:sz w:val="22"/>
          <w:szCs w:val="22"/>
        </w:rPr>
      </w:pPr>
      <w:r w:rsidRPr="006C0DF6">
        <w:rPr>
          <w:sz w:val="22"/>
          <w:szCs w:val="22"/>
        </w:rPr>
        <w:t>……………………………………</w:t>
      </w:r>
    </w:p>
    <w:p w14:paraId="59F1DD29" w14:textId="77777777" w:rsidR="00C656B2" w:rsidRPr="006C0DF6" w:rsidRDefault="00C656B2" w:rsidP="00C656B2">
      <w:pPr>
        <w:tabs>
          <w:tab w:val="left" w:pos="360"/>
        </w:tabs>
        <w:rPr>
          <w:sz w:val="22"/>
          <w:szCs w:val="22"/>
        </w:rPr>
      </w:pPr>
      <w:r w:rsidRPr="006C0DF6">
        <w:rPr>
          <w:sz w:val="22"/>
          <w:szCs w:val="22"/>
        </w:rPr>
        <w:t>pi</w:t>
      </w:r>
      <w:r w:rsidR="002A2DEF">
        <w:rPr>
          <w:sz w:val="22"/>
          <w:szCs w:val="22"/>
        </w:rPr>
        <w:t>eczątka Szkoły Doktorskiej</w:t>
      </w:r>
    </w:p>
    <w:p w14:paraId="2EBE56A5" w14:textId="77777777" w:rsidR="00C656B2" w:rsidRPr="006C0DF6" w:rsidRDefault="00C656B2" w:rsidP="00C656B2">
      <w:pPr>
        <w:widowControl w:val="0"/>
        <w:ind w:right="40"/>
        <w:jc w:val="center"/>
        <w:rPr>
          <w:rFonts w:eastAsia="Arial"/>
          <w:color w:val="000000"/>
          <w:sz w:val="22"/>
          <w:szCs w:val="22"/>
        </w:rPr>
      </w:pPr>
    </w:p>
    <w:p w14:paraId="570ECF3B" w14:textId="77777777" w:rsidR="00F46059" w:rsidRDefault="00F46059" w:rsidP="00C656B2">
      <w:pPr>
        <w:widowControl w:val="0"/>
        <w:ind w:right="40"/>
        <w:jc w:val="center"/>
        <w:rPr>
          <w:rFonts w:eastAsia="Arial"/>
          <w:b/>
          <w:color w:val="000000"/>
          <w:sz w:val="22"/>
          <w:szCs w:val="22"/>
        </w:rPr>
      </w:pPr>
    </w:p>
    <w:p w14:paraId="6E30FBB9" w14:textId="77777777" w:rsidR="00C656B2" w:rsidRPr="006C0DF6" w:rsidRDefault="00C656B2" w:rsidP="00C656B2">
      <w:pPr>
        <w:widowControl w:val="0"/>
        <w:ind w:right="40"/>
        <w:jc w:val="center"/>
        <w:rPr>
          <w:rFonts w:eastAsia="Arial"/>
          <w:b/>
          <w:color w:val="000000"/>
          <w:sz w:val="22"/>
          <w:szCs w:val="22"/>
        </w:rPr>
      </w:pPr>
      <w:r w:rsidRPr="006C0DF6">
        <w:rPr>
          <w:rFonts w:eastAsia="Arial"/>
          <w:b/>
          <w:color w:val="000000"/>
          <w:sz w:val="22"/>
          <w:szCs w:val="22"/>
        </w:rPr>
        <w:t xml:space="preserve">OPIS </w:t>
      </w:r>
      <w:r w:rsidR="00F46059">
        <w:rPr>
          <w:rFonts w:eastAsia="Arial"/>
          <w:b/>
          <w:color w:val="000000"/>
          <w:sz w:val="22"/>
          <w:szCs w:val="22"/>
        </w:rPr>
        <w:t>PRZEDMIOTU</w:t>
      </w:r>
    </w:p>
    <w:p w14:paraId="6835DA9F" w14:textId="77777777" w:rsidR="00C656B2" w:rsidRPr="006C0DF6" w:rsidRDefault="00C656B2" w:rsidP="00F46059">
      <w:pPr>
        <w:widowControl w:val="0"/>
        <w:ind w:right="40"/>
        <w:jc w:val="center"/>
        <w:rPr>
          <w:rFonts w:eastAsia="Arial"/>
          <w:b/>
          <w:color w:val="000000"/>
          <w:sz w:val="22"/>
          <w:szCs w:val="22"/>
        </w:rPr>
      </w:pPr>
      <w:r w:rsidRPr="006C0DF6">
        <w:rPr>
          <w:rFonts w:eastAsia="Arial"/>
          <w:b/>
          <w:color w:val="000000"/>
          <w:sz w:val="22"/>
          <w:szCs w:val="22"/>
        </w:rPr>
        <w:t>ORAZ SPOSOBÓW WERYFIKACJI</w:t>
      </w:r>
      <w:r w:rsidR="00F46059" w:rsidRPr="006C0DF6">
        <w:rPr>
          <w:rFonts w:eastAsia="Arial"/>
          <w:b/>
          <w:color w:val="000000"/>
          <w:sz w:val="22"/>
          <w:szCs w:val="22"/>
        </w:rPr>
        <w:t xml:space="preserve"> </w:t>
      </w:r>
      <w:r w:rsidR="00F46059" w:rsidRPr="00F46059">
        <w:rPr>
          <w:rFonts w:eastAsia="Arial"/>
          <w:b/>
          <w:color w:val="000000"/>
          <w:sz w:val="22"/>
          <w:szCs w:val="22"/>
        </w:rPr>
        <w:t>OSIĄGNIĘCIA EFEKTÓW UCZENIA SIĘ</w:t>
      </w:r>
      <w:r w:rsidR="00F46059">
        <w:rPr>
          <w:rFonts w:eastAsia="Arial"/>
          <w:b/>
          <w:color w:val="000000"/>
          <w:sz w:val="22"/>
          <w:szCs w:val="22"/>
        </w:rPr>
        <w:t xml:space="preserve"> </w:t>
      </w:r>
      <w:r w:rsidR="00F46059">
        <w:rPr>
          <w:rFonts w:eastAsia="Arial"/>
          <w:b/>
          <w:color w:val="000000"/>
          <w:sz w:val="22"/>
          <w:szCs w:val="22"/>
        </w:rPr>
        <w:br/>
      </w:r>
      <w:r w:rsidR="00782CF4">
        <w:rPr>
          <w:rFonts w:eastAsia="Arial"/>
          <w:b/>
          <w:color w:val="000000"/>
          <w:sz w:val="22"/>
          <w:szCs w:val="22"/>
        </w:rPr>
        <w:t xml:space="preserve">W SZKOLE DOKTORSKIEJ </w:t>
      </w:r>
      <w:r w:rsidR="00E530CD">
        <w:rPr>
          <w:rFonts w:eastAsia="Arial"/>
          <w:b/>
          <w:color w:val="000000"/>
          <w:sz w:val="22"/>
          <w:szCs w:val="22"/>
        </w:rPr>
        <w:t>NA POZIOMIE 8 PRK</w:t>
      </w:r>
    </w:p>
    <w:p w14:paraId="7510EDAF" w14:textId="77777777" w:rsidR="00C656B2" w:rsidRPr="006C0DF6" w:rsidRDefault="00C656B2" w:rsidP="00C656B2">
      <w:pPr>
        <w:widowControl w:val="0"/>
        <w:ind w:right="40"/>
        <w:jc w:val="center"/>
        <w:rPr>
          <w:rFonts w:eastAsia="Arial"/>
          <w:color w:val="000000"/>
          <w:sz w:val="22"/>
          <w:szCs w:val="22"/>
        </w:rPr>
      </w:pPr>
    </w:p>
    <w:p w14:paraId="257B504E" w14:textId="77777777" w:rsidR="00C656B2" w:rsidRPr="006C0DF6" w:rsidRDefault="00C656B2" w:rsidP="00C656B2">
      <w:pPr>
        <w:widowControl w:val="0"/>
        <w:ind w:right="40"/>
        <w:jc w:val="center"/>
        <w:rPr>
          <w:rFonts w:eastAsia="Arial"/>
          <w:color w:val="000000"/>
          <w:sz w:val="22"/>
          <w:szCs w:val="22"/>
        </w:rPr>
      </w:pPr>
    </w:p>
    <w:tbl>
      <w:tblPr>
        <w:tblW w:w="5000" w:type="pct"/>
        <w:shd w:val="clear" w:color="auto" w:fill="FFFFFF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10"/>
        <w:gridCol w:w="959"/>
        <w:gridCol w:w="6457"/>
      </w:tblGrid>
      <w:tr w:rsidR="00C656B2" w:rsidRPr="006C0DF6" w14:paraId="67FCCE93" w14:textId="77777777" w:rsidTr="00B8291F">
        <w:trPr>
          <w:trHeight w:val="315"/>
        </w:trPr>
        <w:tc>
          <w:tcPr>
            <w:tcW w:w="5000" w:type="pct"/>
            <w:gridSpan w:val="3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06C49263" w14:textId="77777777" w:rsidR="00C656B2" w:rsidRPr="006C0DF6" w:rsidRDefault="00C656B2" w:rsidP="00C23D46">
            <w:pPr>
              <w:jc w:val="center"/>
              <w:rPr>
                <w:b/>
                <w:bCs/>
                <w:sz w:val="22"/>
                <w:szCs w:val="22"/>
              </w:rPr>
            </w:pPr>
            <w:r w:rsidRPr="006C0DF6">
              <w:rPr>
                <w:b/>
                <w:bCs/>
                <w:sz w:val="22"/>
                <w:szCs w:val="22"/>
              </w:rPr>
              <w:t xml:space="preserve">OPIS </w:t>
            </w:r>
            <w:r w:rsidR="00F46059">
              <w:rPr>
                <w:b/>
                <w:bCs/>
                <w:sz w:val="22"/>
                <w:szCs w:val="22"/>
              </w:rPr>
              <w:t xml:space="preserve">PRZEDMIOTU </w:t>
            </w:r>
          </w:p>
          <w:p w14:paraId="3E308F78" w14:textId="77777777" w:rsidR="00C656B2" w:rsidRPr="006C0DF6" w:rsidRDefault="00C656B2" w:rsidP="00C23D46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C656B2" w:rsidRPr="006C0DF6" w14:paraId="50A28E65" w14:textId="77777777" w:rsidTr="00393437">
        <w:trPr>
          <w:trHeight w:val="453"/>
        </w:trPr>
        <w:tc>
          <w:tcPr>
            <w:tcW w:w="1423" w:type="pct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8DD164" w14:textId="77777777" w:rsidR="00C656B2" w:rsidRPr="006C0DF6" w:rsidRDefault="00C656B2" w:rsidP="00C23D46">
            <w:pPr>
              <w:jc w:val="both"/>
              <w:rPr>
                <w:b/>
                <w:sz w:val="22"/>
                <w:szCs w:val="22"/>
              </w:rPr>
            </w:pPr>
            <w:r w:rsidRPr="006C0DF6">
              <w:rPr>
                <w:b/>
                <w:sz w:val="22"/>
                <w:szCs w:val="22"/>
              </w:rPr>
              <w:t xml:space="preserve">Nazwa </w:t>
            </w:r>
            <w:r w:rsidR="000B6D25">
              <w:rPr>
                <w:b/>
                <w:sz w:val="22"/>
                <w:szCs w:val="22"/>
              </w:rPr>
              <w:t>przedmiotu</w:t>
            </w:r>
          </w:p>
        </w:tc>
        <w:tc>
          <w:tcPr>
            <w:tcW w:w="3577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23A6CA10" w14:textId="77777777" w:rsidR="00C656B2" w:rsidRPr="005564CC" w:rsidRDefault="00E530CD" w:rsidP="00C23D46">
            <w:pPr>
              <w:jc w:val="both"/>
            </w:pPr>
            <w:r w:rsidRPr="005564CC">
              <w:t xml:space="preserve">Metodologia dyscypliny – językoznawstwo </w:t>
            </w:r>
          </w:p>
        </w:tc>
      </w:tr>
      <w:tr w:rsidR="00B8291F" w:rsidRPr="006C0DF6" w14:paraId="38AD57C0" w14:textId="77777777" w:rsidTr="00393437">
        <w:trPr>
          <w:trHeight w:val="300"/>
        </w:trPr>
        <w:tc>
          <w:tcPr>
            <w:tcW w:w="1423" w:type="pct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3D9695" w14:textId="77777777" w:rsidR="00B8291F" w:rsidRPr="006C0DF6" w:rsidRDefault="00B8291F" w:rsidP="00E72B49">
            <w:pPr>
              <w:rPr>
                <w:b/>
                <w:sz w:val="22"/>
                <w:szCs w:val="22"/>
              </w:rPr>
            </w:pPr>
            <w:r w:rsidRPr="006C0DF6">
              <w:rPr>
                <w:b/>
                <w:sz w:val="22"/>
                <w:szCs w:val="22"/>
              </w:rPr>
              <w:t>Język wykładowy</w:t>
            </w:r>
          </w:p>
        </w:tc>
        <w:tc>
          <w:tcPr>
            <w:tcW w:w="3577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60C67618" w14:textId="77777777" w:rsidR="00B8291F" w:rsidRPr="005564CC" w:rsidRDefault="00E530CD" w:rsidP="00E72B49">
            <w:pPr>
              <w:jc w:val="both"/>
            </w:pPr>
            <w:r w:rsidRPr="005564CC">
              <w:t xml:space="preserve">polski </w:t>
            </w:r>
          </w:p>
        </w:tc>
      </w:tr>
      <w:tr w:rsidR="00C656B2" w:rsidRPr="00E530CD" w14:paraId="5EF03FBD" w14:textId="77777777" w:rsidTr="00393437">
        <w:trPr>
          <w:trHeight w:val="300"/>
        </w:trPr>
        <w:tc>
          <w:tcPr>
            <w:tcW w:w="1423" w:type="pct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0C4334" w14:textId="77777777" w:rsidR="00C656B2" w:rsidRPr="006C0DF6" w:rsidRDefault="00C656B2" w:rsidP="00C23D46">
            <w:pPr>
              <w:rPr>
                <w:b/>
                <w:sz w:val="22"/>
                <w:szCs w:val="22"/>
              </w:rPr>
            </w:pPr>
            <w:r w:rsidRPr="006C0DF6">
              <w:rPr>
                <w:b/>
                <w:sz w:val="22"/>
                <w:szCs w:val="22"/>
              </w:rPr>
              <w:t>Tytuł /stopień naukowy (zawodowy)</w:t>
            </w:r>
            <w:r w:rsidR="00F46059">
              <w:rPr>
                <w:b/>
                <w:sz w:val="22"/>
                <w:szCs w:val="22"/>
              </w:rPr>
              <w:t xml:space="preserve"> oraz</w:t>
            </w:r>
          </w:p>
          <w:p w14:paraId="0A7B15A9" w14:textId="77777777" w:rsidR="00C656B2" w:rsidRPr="006C0DF6" w:rsidRDefault="00F46059" w:rsidP="00C23D4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</w:t>
            </w:r>
            <w:r w:rsidR="00C656B2" w:rsidRPr="006C0DF6">
              <w:rPr>
                <w:b/>
                <w:sz w:val="22"/>
                <w:szCs w:val="22"/>
              </w:rPr>
              <w:t xml:space="preserve">mię i nazwisko prowadzącego </w:t>
            </w:r>
            <w:r>
              <w:rPr>
                <w:b/>
                <w:sz w:val="22"/>
                <w:szCs w:val="22"/>
              </w:rPr>
              <w:t>(prowadzących)</w:t>
            </w:r>
          </w:p>
        </w:tc>
        <w:tc>
          <w:tcPr>
            <w:tcW w:w="3577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2EFA99EF" w14:textId="77777777" w:rsidR="00C656B2" w:rsidRPr="005564CC" w:rsidRDefault="00501B07" w:rsidP="00C23D46">
            <w:pPr>
              <w:jc w:val="both"/>
            </w:pPr>
            <w:r>
              <w:t xml:space="preserve">prof. </w:t>
            </w:r>
            <w:r w:rsidR="00E530CD" w:rsidRPr="005564CC">
              <w:t>dr hab. Mirosław Michalik</w:t>
            </w:r>
          </w:p>
        </w:tc>
      </w:tr>
      <w:tr w:rsidR="00C656B2" w:rsidRPr="006C0DF6" w14:paraId="57059A1F" w14:textId="77777777" w:rsidTr="00393437">
        <w:trPr>
          <w:trHeight w:val="300"/>
        </w:trPr>
        <w:tc>
          <w:tcPr>
            <w:tcW w:w="1423" w:type="pct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CA0E4D" w14:textId="77777777" w:rsidR="00C656B2" w:rsidRPr="006C0DF6" w:rsidRDefault="00C656B2" w:rsidP="00A26005">
            <w:pPr>
              <w:rPr>
                <w:b/>
                <w:sz w:val="22"/>
                <w:szCs w:val="22"/>
              </w:rPr>
            </w:pPr>
            <w:r w:rsidRPr="006C0DF6">
              <w:rPr>
                <w:b/>
                <w:sz w:val="22"/>
                <w:szCs w:val="22"/>
              </w:rPr>
              <w:t>Licz</w:t>
            </w:r>
            <w:r w:rsidR="00A26005">
              <w:rPr>
                <w:b/>
                <w:sz w:val="22"/>
                <w:szCs w:val="22"/>
              </w:rPr>
              <w:t xml:space="preserve">ba godzin dydaktycznych </w:t>
            </w:r>
          </w:p>
        </w:tc>
        <w:tc>
          <w:tcPr>
            <w:tcW w:w="3577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7F93753D" w14:textId="77777777" w:rsidR="00C656B2" w:rsidRPr="005564CC" w:rsidRDefault="00E530CD" w:rsidP="00A26005">
            <w:pPr>
              <w:jc w:val="both"/>
            </w:pPr>
            <w:r w:rsidRPr="005564CC">
              <w:t xml:space="preserve">30 </w:t>
            </w:r>
          </w:p>
        </w:tc>
      </w:tr>
      <w:tr w:rsidR="00C656B2" w:rsidRPr="006C0DF6" w14:paraId="19B089E5" w14:textId="77777777" w:rsidTr="00393437">
        <w:trPr>
          <w:trHeight w:val="300"/>
        </w:trPr>
        <w:tc>
          <w:tcPr>
            <w:tcW w:w="1423" w:type="pct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F685EF" w14:textId="77777777" w:rsidR="00C656B2" w:rsidRPr="006C0DF6" w:rsidRDefault="00C656B2" w:rsidP="00C23D46">
            <w:pPr>
              <w:rPr>
                <w:b/>
                <w:sz w:val="22"/>
                <w:szCs w:val="22"/>
              </w:rPr>
            </w:pPr>
            <w:r w:rsidRPr="006C0DF6">
              <w:rPr>
                <w:b/>
                <w:sz w:val="22"/>
                <w:szCs w:val="22"/>
              </w:rPr>
              <w:t>Liczba punktów ECTS</w:t>
            </w:r>
          </w:p>
        </w:tc>
        <w:tc>
          <w:tcPr>
            <w:tcW w:w="3577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687CE02A" w14:textId="77777777" w:rsidR="00C656B2" w:rsidRPr="005564CC" w:rsidRDefault="00E530CD" w:rsidP="00470ADA">
            <w:pPr>
              <w:jc w:val="both"/>
            </w:pPr>
            <w:r w:rsidRPr="005564CC">
              <w:t>4</w:t>
            </w:r>
          </w:p>
        </w:tc>
      </w:tr>
      <w:tr w:rsidR="00393437" w:rsidRPr="006C0DF6" w14:paraId="4ED3DEB9" w14:textId="77777777" w:rsidTr="00393437">
        <w:trPr>
          <w:trHeight w:val="300"/>
        </w:trPr>
        <w:tc>
          <w:tcPr>
            <w:tcW w:w="1423" w:type="pct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A6D97B" w14:textId="77777777" w:rsidR="00393437" w:rsidRDefault="00393437" w:rsidP="00C23D46">
            <w:pPr>
              <w:rPr>
                <w:b/>
                <w:sz w:val="22"/>
                <w:szCs w:val="22"/>
              </w:rPr>
            </w:pPr>
            <w:r w:rsidRPr="00EC6F19">
              <w:rPr>
                <w:b/>
                <w:sz w:val="22"/>
                <w:szCs w:val="22"/>
              </w:rPr>
              <w:t>Warunki zaliczenia</w:t>
            </w:r>
          </w:p>
          <w:p w14:paraId="2FF1FB82" w14:textId="77777777" w:rsidR="00EC6F19" w:rsidRPr="006C0DF6" w:rsidRDefault="00EC6F19" w:rsidP="00C23D46">
            <w:pPr>
              <w:rPr>
                <w:b/>
                <w:sz w:val="22"/>
                <w:szCs w:val="22"/>
              </w:rPr>
            </w:pPr>
          </w:p>
        </w:tc>
        <w:tc>
          <w:tcPr>
            <w:tcW w:w="3577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714A6A10" w14:textId="77777777" w:rsidR="00393437" w:rsidRPr="005564CC" w:rsidRDefault="00E530CD" w:rsidP="00470ADA">
            <w:pPr>
              <w:jc w:val="both"/>
            </w:pPr>
            <w:r w:rsidRPr="005564CC">
              <w:t>aktywne uczestnictwo w zajęciach, pozytywny wynik egz</w:t>
            </w:r>
            <w:r w:rsidR="003B6909">
              <w:t>aminu</w:t>
            </w:r>
            <w:r w:rsidRPr="005564CC">
              <w:t xml:space="preserve"> </w:t>
            </w:r>
          </w:p>
        </w:tc>
      </w:tr>
      <w:tr w:rsidR="003B6909" w:rsidRPr="006C0DF6" w14:paraId="2E2F746D" w14:textId="77777777" w:rsidTr="00393437">
        <w:trPr>
          <w:trHeight w:val="300"/>
        </w:trPr>
        <w:tc>
          <w:tcPr>
            <w:tcW w:w="1423" w:type="pct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14433D" w14:textId="77777777" w:rsidR="003B6909" w:rsidRPr="00EC6F19" w:rsidRDefault="003B6909" w:rsidP="00C23D4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Warunki zaliczenia dla obcokrajowców </w:t>
            </w:r>
          </w:p>
        </w:tc>
        <w:tc>
          <w:tcPr>
            <w:tcW w:w="3577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71644171" w14:textId="77777777" w:rsidR="003B6909" w:rsidRPr="005564CC" w:rsidRDefault="003B6909" w:rsidP="00470ADA">
            <w:pPr>
              <w:jc w:val="both"/>
            </w:pPr>
            <w:r w:rsidRPr="005564CC">
              <w:t>pozytywny wynik egzaminu</w:t>
            </w:r>
          </w:p>
        </w:tc>
      </w:tr>
      <w:tr w:rsidR="00A26005" w:rsidRPr="006C0DF6" w14:paraId="3A773F17" w14:textId="77777777" w:rsidTr="00B8291F">
        <w:trPr>
          <w:trHeight w:val="442"/>
        </w:trPr>
        <w:tc>
          <w:tcPr>
            <w:tcW w:w="5000" w:type="pct"/>
            <w:gridSpan w:val="3"/>
            <w:tcBorders>
              <w:top w:val="single" w:sz="4" w:space="0" w:color="auto"/>
              <w:left w:val="double" w:sz="6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6D92547C" w14:textId="77777777" w:rsidR="00B8291F" w:rsidRDefault="00B8291F" w:rsidP="00C23D46">
            <w:pPr>
              <w:jc w:val="both"/>
              <w:rPr>
                <w:b/>
                <w:sz w:val="22"/>
                <w:szCs w:val="22"/>
              </w:rPr>
            </w:pPr>
            <w:r w:rsidRPr="00B37EC6">
              <w:rPr>
                <w:b/>
                <w:sz w:val="22"/>
                <w:szCs w:val="22"/>
              </w:rPr>
              <w:t>Treści realizowane podczas zajęć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14:paraId="21BFFF8D" w14:textId="77777777" w:rsidR="00B8291F" w:rsidRDefault="00B8291F" w:rsidP="00C23D46">
            <w:pPr>
              <w:jc w:val="both"/>
              <w:rPr>
                <w:b/>
                <w:sz w:val="22"/>
                <w:szCs w:val="22"/>
              </w:rPr>
            </w:pPr>
          </w:p>
          <w:p w14:paraId="5DBB8A47" w14:textId="77777777" w:rsidR="005564CC" w:rsidRPr="005564CC" w:rsidRDefault="005564CC" w:rsidP="005564CC">
            <w:pPr>
              <w:pStyle w:val="BalloonText"/>
              <w:numPr>
                <w:ilvl w:val="0"/>
                <w:numId w:val="38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4CC">
              <w:rPr>
                <w:rFonts w:ascii="Times New Roman" w:hAnsi="Times New Roman" w:cs="Times New Roman"/>
                <w:sz w:val="24"/>
                <w:szCs w:val="24"/>
              </w:rPr>
              <w:t>Podstawowe pojęcia metodologii nauki. Jej powstanie i historia.</w:t>
            </w:r>
          </w:p>
          <w:p w14:paraId="7EB4BF9F" w14:textId="77777777" w:rsidR="005564CC" w:rsidRPr="005564CC" w:rsidRDefault="005564CC" w:rsidP="005564CC">
            <w:pPr>
              <w:pStyle w:val="BalloonText"/>
              <w:numPr>
                <w:ilvl w:val="0"/>
                <w:numId w:val="38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4CC">
              <w:rPr>
                <w:rFonts w:ascii="Times New Roman" w:hAnsi="Times New Roman" w:cs="Times New Roman"/>
                <w:sz w:val="24"/>
                <w:szCs w:val="24"/>
              </w:rPr>
              <w:t xml:space="preserve">Współczesna lingwistyka – ujęcie </w:t>
            </w:r>
            <w:proofErr w:type="spellStart"/>
            <w:r w:rsidRPr="005564CC">
              <w:rPr>
                <w:rFonts w:ascii="Times New Roman" w:hAnsi="Times New Roman" w:cs="Times New Roman"/>
                <w:sz w:val="24"/>
                <w:szCs w:val="24"/>
              </w:rPr>
              <w:t>anagnostyczne</w:t>
            </w:r>
            <w:proofErr w:type="spellEnd"/>
            <w:r w:rsidR="00437A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564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728444C" w14:textId="77777777" w:rsidR="005564CC" w:rsidRPr="005564CC" w:rsidRDefault="005564CC" w:rsidP="005564CC">
            <w:pPr>
              <w:pStyle w:val="BalloonText"/>
              <w:numPr>
                <w:ilvl w:val="0"/>
                <w:numId w:val="38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4CC">
              <w:rPr>
                <w:rFonts w:ascii="Times New Roman" w:hAnsi="Times New Roman" w:cs="Times New Roman"/>
                <w:sz w:val="24"/>
                <w:szCs w:val="24"/>
              </w:rPr>
              <w:t>Lingwistyka stosowana – kierunki badań</w:t>
            </w:r>
            <w:r w:rsidR="00437A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ED11C75" w14:textId="77777777" w:rsidR="005564CC" w:rsidRPr="005564CC" w:rsidRDefault="005564CC" w:rsidP="005564CC">
            <w:pPr>
              <w:pStyle w:val="BalloonText"/>
              <w:numPr>
                <w:ilvl w:val="0"/>
                <w:numId w:val="38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4CC">
              <w:rPr>
                <w:rFonts w:ascii="Times New Roman" w:hAnsi="Times New Roman" w:cs="Times New Roman"/>
                <w:sz w:val="24"/>
                <w:szCs w:val="24"/>
              </w:rPr>
              <w:t>Wybrane zagadnienia metalingwistyki</w:t>
            </w:r>
            <w:r w:rsidR="00437A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73D904B" w14:textId="77777777" w:rsidR="005564CC" w:rsidRPr="005564CC" w:rsidRDefault="005564CC" w:rsidP="005564CC">
            <w:pPr>
              <w:pStyle w:val="BalloonText"/>
              <w:numPr>
                <w:ilvl w:val="0"/>
                <w:numId w:val="38"/>
              </w:num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64CC">
              <w:rPr>
                <w:rFonts w:ascii="Times New Roman" w:hAnsi="Times New Roman" w:cs="Times New Roman"/>
                <w:sz w:val="24"/>
                <w:szCs w:val="24"/>
              </w:rPr>
              <w:t xml:space="preserve">Lingwistyka stosowana jako nauka </w:t>
            </w:r>
            <w:r w:rsidRPr="005564CC">
              <w:rPr>
                <w:rFonts w:ascii="Times New Roman" w:hAnsi="Times New Roman" w:cs="Times New Roman"/>
                <w:i/>
                <w:sz w:val="24"/>
                <w:szCs w:val="24"/>
              </w:rPr>
              <w:t>sensu largo</w:t>
            </w:r>
            <w:r w:rsidR="00437A4B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14:paraId="2FD55448" w14:textId="77777777" w:rsidR="005564CC" w:rsidRPr="005564CC" w:rsidRDefault="005564CC" w:rsidP="005564CC">
            <w:pPr>
              <w:pStyle w:val="BalloonText"/>
              <w:numPr>
                <w:ilvl w:val="0"/>
                <w:numId w:val="38"/>
              </w:num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64CC">
              <w:rPr>
                <w:rFonts w:ascii="Times New Roman" w:hAnsi="Times New Roman" w:cs="Times New Roman"/>
                <w:sz w:val="24"/>
                <w:szCs w:val="24"/>
              </w:rPr>
              <w:t xml:space="preserve">Lingwistyka stosowana jako nauka </w:t>
            </w:r>
            <w:r w:rsidR="00437A4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sensu </w:t>
            </w:r>
            <w:proofErr w:type="spellStart"/>
            <w:r w:rsidR="00437A4B">
              <w:rPr>
                <w:rFonts w:ascii="Times New Roman" w:hAnsi="Times New Roman" w:cs="Times New Roman"/>
                <w:i/>
                <w:sz w:val="24"/>
                <w:szCs w:val="24"/>
              </w:rPr>
              <w:t>stricto</w:t>
            </w:r>
            <w:proofErr w:type="spellEnd"/>
            <w:r w:rsidR="00437A4B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14:paraId="260F0920" w14:textId="77777777" w:rsidR="005564CC" w:rsidRPr="005564CC" w:rsidRDefault="005564CC" w:rsidP="005564CC">
            <w:pPr>
              <w:pStyle w:val="BalloonText"/>
              <w:numPr>
                <w:ilvl w:val="0"/>
                <w:numId w:val="38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4CC">
              <w:rPr>
                <w:rFonts w:ascii="Times New Roman" w:hAnsi="Times New Roman" w:cs="Times New Roman"/>
                <w:sz w:val="24"/>
                <w:szCs w:val="24"/>
              </w:rPr>
              <w:t>Podmiot, przedmiot lingwistyki stosowanej</w:t>
            </w:r>
            <w:r w:rsidR="00437A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564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9DDE898" w14:textId="77777777" w:rsidR="005564CC" w:rsidRDefault="005564CC" w:rsidP="005564CC">
            <w:pPr>
              <w:pStyle w:val="BalloonText"/>
              <w:numPr>
                <w:ilvl w:val="0"/>
                <w:numId w:val="38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4CC">
              <w:rPr>
                <w:rFonts w:ascii="Times New Roman" w:hAnsi="Times New Roman" w:cs="Times New Roman"/>
                <w:sz w:val="24"/>
                <w:szCs w:val="24"/>
              </w:rPr>
              <w:t xml:space="preserve">Inter- a </w:t>
            </w:r>
            <w:proofErr w:type="spellStart"/>
            <w:r w:rsidRPr="005564CC">
              <w:rPr>
                <w:rFonts w:ascii="Times New Roman" w:hAnsi="Times New Roman" w:cs="Times New Roman"/>
                <w:sz w:val="24"/>
                <w:szCs w:val="24"/>
              </w:rPr>
              <w:t>transdyscyplinarny</w:t>
            </w:r>
            <w:proofErr w:type="spellEnd"/>
            <w:r w:rsidRPr="005564CC">
              <w:rPr>
                <w:rFonts w:ascii="Times New Roman" w:hAnsi="Times New Roman" w:cs="Times New Roman"/>
                <w:sz w:val="24"/>
                <w:szCs w:val="24"/>
              </w:rPr>
              <w:t xml:space="preserve"> charakter współczesnych badań lingwistycznych</w:t>
            </w:r>
            <w:r w:rsidR="00437A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130CC23" w14:textId="77777777" w:rsidR="005564CC" w:rsidRDefault="005564CC" w:rsidP="005564CC">
            <w:pPr>
              <w:pStyle w:val="BalloonText"/>
              <w:numPr>
                <w:ilvl w:val="0"/>
                <w:numId w:val="38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Przedmiot i cel badań lingwistycznych</w:t>
            </w:r>
            <w:r w:rsidR="00437A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814280B" w14:textId="77777777" w:rsidR="005564CC" w:rsidRDefault="005564CC" w:rsidP="005564CC">
            <w:pPr>
              <w:pStyle w:val="BalloonText"/>
              <w:numPr>
                <w:ilvl w:val="0"/>
                <w:numId w:val="38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Problematyka badań lingwistycznych</w:t>
            </w:r>
            <w:r w:rsidR="00437A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850F2DC" w14:textId="77777777" w:rsidR="005564CC" w:rsidRDefault="005564CC" w:rsidP="005564CC">
            <w:pPr>
              <w:pStyle w:val="BalloonText"/>
              <w:numPr>
                <w:ilvl w:val="0"/>
                <w:numId w:val="38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Tezy i hipotezy w badaniach lingwistycznych</w:t>
            </w:r>
            <w:r w:rsidR="00437A4B">
              <w:rPr>
                <w:rFonts w:ascii="Times New Roman" w:hAnsi="Times New Roman" w:cs="Times New Roman"/>
                <w:sz w:val="24"/>
                <w:szCs w:val="24"/>
              </w:rPr>
              <w:t>. Sposoby weryfikacji.</w:t>
            </w:r>
          </w:p>
          <w:p w14:paraId="248192A1" w14:textId="77777777" w:rsidR="005564CC" w:rsidRDefault="00437A4B" w:rsidP="005564CC">
            <w:pPr>
              <w:pStyle w:val="BalloonText"/>
              <w:numPr>
                <w:ilvl w:val="0"/>
                <w:numId w:val="38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Metody, techniki, narzędzia badawcze w lingwistyce stosowanej.</w:t>
            </w:r>
          </w:p>
          <w:p w14:paraId="19E2E084" w14:textId="77777777" w:rsidR="00437A4B" w:rsidRDefault="00437A4B" w:rsidP="005564CC">
            <w:pPr>
              <w:pStyle w:val="BalloonText"/>
              <w:numPr>
                <w:ilvl w:val="0"/>
                <w:numId w:val="38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Organizacja i przebieg badań. </w:t>
            </w:r>
          </w:p>
          <w:p w14:paraId="2FCBDA02" w14:textId="77777777" w:rsidR="00B8291F" w:rsidRPr="00437A4B" w:rsidRDefault="00437A4B" w:rsidP="00437A4B">
            <w:pPr>
              <w:pStyle w:val="BalloonText"/>
              <w:numPr>
                <w:ilvl w:val="0"/>
                <w:numId w:val="38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Charakterystyka grup badawczych.</w:t>
            </w:r>
          </w:p>
        </w:tc>
      </w:tr>
      <w:tr w:rsidR="00393437" w:rsidRPr="00470ADA" w14:paraId="0D5A4EFC" w14:textId="77777777" w:rsidTr="00560236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89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BC3052" w14:textId="77777777" w:rsidR="00393437" w:rsidRDefault="00393437" w:rsidP="00E72B49">
            <w:pPr>
              <w:jc w:val="both"/>
              <w:rPr>
                <w:b/>
                <w:sz w:val="22"/>
                <w:szCs w:val="22"/>
              </w:rPr>
            </w:pPr>
            <w:r w:rsidRPr="00B37EC6">
              <w:rPr>
                <w:b/>
                <w:sz w:val="22"/>
                <w:szCs w:val="22"/>
              </w:rPr>
              <w:t xml:space="preserve">Literatura </w:t>
            </w:r>
          </w:p>
          <w:p w14:paraId="4D9680E5" w14:textId="77777777" w:rsidR="005B3499" w:rsidRDefault="005B3499" w:rsidP="00E72B49">
            <w:pPr>
              <w:jc w:val="both"/>
              <w:rPr>
                <w:b/>
                <w:sz w:val="22"/>
                <w:szCs w:val="22"/>
              </w:rPr>
            </w:pPr>
          </w:p>
          <w:p w14:paraId="21DBB97E" w14:textId="77777777" w:rsidR="005B3499" w:rsidRDefault="005B3499" w:rsidP="00E72B49">
            <w:pPr>
              <w:jc w:val="both"/>
              <w:rPr>
                <w:b/>
                <w:sz w:val="22"/>
                <w:szCs w:val="22"/>
              </w:rPr>
            </w:pPr>
          </w:p>
          <w:p w14:paraId="0567EA9F" w14:textId="77777777" w:rsidR="005B3499" w:rsidRPr="00B37EC6" w:rsidRDefault="005B3499" w:rsidP="00E72B49">
            <w:pPr>
              <w:jc w:val="both"/>
              <w:rPr>
                <w:b/>
                <w:sz w:val="22"/>
                <w:szCs w:val="22"/>
              </w:rPr>
            </w:pPr>
          </w:p>
          <w:p w14:paraId="7EA0930D" w14:textId="77777777" w:rsidR="00393437" w:rsidRDefault="00393437" w:rsidP="00E72B4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713649E3" w14:textId="77777777" w:rsidR="00EC6F19" w:rsidRDefault="00EC6F19" w:rsidP="00E72B4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4ABD8685" w14:textId="77777777" w:rsidR="00EC6F19" w:rsidRDefault="00EC6F19" w:rsidP="00E72B4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63DE7C4C" w14:textId="77777777" w:rsidR="00DB2E54" w:rsidRDefault="00DB2E54" w:rsidP="00E72B4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1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69536399" w14:textId="77777777" w:rsidR="00560236" w:rsidRPr="00E407B5" w:rsidRDefault="00560236" w:rsidP="00560236">
            <w:pPr>
              <w:ind w:left="708" w:hanging="708"/>
              <w:jc w:val="both"/>
            </w:pPr>
            <w:r w:rsidRPr="00E407B5">
              <w:lastRenderedPageBreak/>
              <w:t xml:space="preserve">Bobrowski I. (1993). </w:t>
            </w:r>
            <w:r w:rsidRPr="00E407B5">
              <w:rPr>
                <w:i/>
              </w:rPr>
              <w:t>Językoznawstwo racjonalne. Z zagadnień teorii językoznawczej i metodologii opisów gramatycznych</w:t>
            </w:r>
            <w:r w:rsidRPr="00E407B5">
              <w:t xml:space="preserve">. Kraków: Polska </w:t>
            </w:r>
            <w:r w:rsidRPr="00E407B5">
              <w:lastRenderedPageBreak/>
              <w:t xml:space="preserve">Akademia Nauk. Instytut Języka Polskiego. </w:t>
            </w:r>
          </w:p>
          <w:p w14:paraId="3F20C551" w14:textId="77777777" w:rsidR="00560236" w:rsidRDefault="00560236" w:rsidP="00560236">
            <w:pPr>
              <w:ind w:left="708" w:hanging="708"/>
              <w:jc w:val="both"/>
            </w:pPr>
            <w:r w:rsidRPr="00E407B5">
              <w:t xml:space="preserve">Bobrowski I. (1998). </w:t>
            </w:r>
            <w:r w:rsidRPr="00E407B5">
              <w:rPr>
                <w:i/>
              </w:rPr>
              <w:t>Zaproszenie do językoznawstwa</w:t>
            </w:r>
            <w:r w:rsidRPr="00E407B5">
              <w:t>. Kraków: Instytut Języka Polskiego PAN.</w:t>
            </w:r>
          </w:p>
          <w:p w14:paraId="673E7B02" w14:textId="77777777" w:rsidR="00560236" w:rsidRPr="00E407B5" w:rsidRDefault="00560236" w:rsidP="00560236">
            <w:pPr>
              <w:ind w:left="708" w:hanging="708"/>
              <w:jc w:val="both"/>
            </w:pPr>
            <w:r>
              <w:t xml:space="preserve">Bod R. (2013). </w:t>
            </w:r>
            <w:r w:rsidRPr="007A071F">
              <w:rPr>
                <w:i/>
              </w:rPr>
              <w:t>Historia humanistyki. Zapomniane nauki</w:t>
            </w:r>
            <w:r>
              <w:t xml:space="preserve">. Warszawa: </w:t>
            </w:r>
            <w:proofErr w:type="spellStart"/>
            <w:r>
              <w:t>Aletheia</w:t>
            </w:r>
            <w:proofErr w:type="spellEnd"/>
            <w:r>
              <w:t>.</w:t>
            </w:r>
          </w:p>
          <w:p w14:paraId="6301D99C" w14:textId="77777777" w:rsidR="00560236" w:rsidRPr="00E407B5" w:rsidRDefault="00560236" w:rsidP="00560236">
            <w:pPr>
              <w:tabs>
                <w:tab w:val="left" w:pos="360"/>
              </w:tabs>
              <w:ind w:left="708" w:hanging="708"/>
            </w:pPr>
            <w:proofErr w:type="spellStart"/>
            <w:r>
              <w:t>Dudzikowa</w:t>
            </w:r>
            <w:proofErr w:type="spellEnd"/>
            <w:r>
              <w:t xml:space="preserve"> M. (2012). Sytuacja problematyczna interdyscyplinarności w naukach społecznych i humanistycznych (z kryzysem w tle). W: A. Chmielewski, M. </w:t>
            </w:r>
            <w:proofErr w:type="spellStart"/>
            <w:r>
              <w:t>Dudzikowa</w:t>
            </w:r>
            <w:proofErr w:type="spellEnd"/>
            <w:r>
              <w:t xml:space="preserve">, A. </w:t>
            </w:r>
            <w:proofErr w:type="spellStart"/>
            <w:r>
              <w:t>Grobler</w:t>
            </w:r>
            <w:proofErr w:type="spellEnd"/>
            <w:r>
              <w:t xml:space="preserve"> (red.), </w:t>
            </w:r>
            <w:r w:rsidRPr="0070007E">
              <w:rPr>
                <w:i/>
              </w:rPr>
              <w:t>Interdyscyplinarnie o interdyscyplinarności. Między ideą a praktyką</w:t>
            </w:r>
            <w:r>
              <w:t xml:space="preserve"> (s. 15-37). Kraków: Oficyna Wydawnicza „Impuls”. </w:t>
            </w:r>
          </w:p>
          <w:p w14:paraId="5906265D" w14:textId="77777777" w:rsidR="00560236" w:rsidRPr="00E407B5" w:rsidRDefault="00560236" w:rsidP="00560236">
            <w:pPr>
              <w:ind w:left="708" w:hanging="708"/>
              <w:jc w:val="both"/>
            </w:pPr>
            <w:r w:rsidRPr="00E407B5">
              <w:t xml:space="preserve">Grabias S. (2019). </w:t>
            </w:r>
            <w:r w:rsidRPr="00E407B5">
              <w:rPr>
                <w:i/>
              </w:rPr>
              <w:t>Język w zachowaniach społecznych. Podstawy socjolingwistyki i logopedii</w:t>
            </w:r>
            <w:r w:rsidRPr="00E407B5">
              <w:t xml:space="preserve">. Lublin: UMCS. </w:t>
            </w:r>
          </w:p>
          <w:p w14:paraId="5BFA9ED1" w14:textId="77777777" w:rsidR="00560236" w:rsidRPr="00E407B5" w:rsidRDefault="00560236" w:rsidP="00560236">
            <w:pPr>
              <w:ind w:left="708" w:hanging="708"/>
              <w:jc w:val="both"/>
            </w:pPr>
            <w:proofErr w:type="spellStart"/>
            <w:r w:rsidRPr="00E407B5">
              <w:t>Grobler</w:t>
            </w:r>
            <w:proofErr w:type="spellEnd"/>
            <w:r w:rsidRPr="00E407B5">
              <w:t xml:space="preserve"> A. (2006). </w:t>
            </w:r>
            <w:r w:rsidRPr="00E407B5">
              <w:rPr>
                <w:i/>
              </w:rPr>
              <w:t>Metodologia nauk</w:t>
            </w:r>
            <w:r w:rsidRPr="00E407B5">
              <w:t>. Kraków: Wydawnictwo „Znak”.</w:t>
            </w:r>
          </w:p>
          <w:p w14:paraId="38AB9A62" w14:textId="77777777" w:rsidR="00560236" w:rsidRDefault="00560236" w:rsidP="00560236">
            <w:pPr>
              <w:ind w:left="708" w:hanging="708"/>
              <w:jc w:val="both"/>
            </w:pPr>
            <w:proofErr w:type="spellStart"/>
            <w:r w:rsidRPr="00E407B5">
              <w:t>Grucza</w:t>
            </w:r>
            <w:proofErr w:type="spellEnd"/>
            <w:r w:rsidRPr="00E407B5">
              <w:t xml:space="preserve"> F. (1983). </w:t>
            </w:r>
            <w:r w:rsidRPr="00E407B5">
              <w:rPr>
                <w:i/>
              </w:rPr>
              <w:t>Zagadnienia metalingwistyki. Lingwistyka – jej przedmiot, lingwistyka stosowana</w:t>
            </w:r>
            <w:r w:rsidRPr="00E407B5">
              <w:t xml:space="preserve">. Warszawa: PWN. </w:t>
            </w:r>
          </w:p>
          <w:p w14:paraId="2A4E6F01" w14:textId="77777777" w:rsidR="00560236" w:rsidRPr="00E407B5" w:rsidRDefault="00560236" w:rsidP="00560236">
            <w:pPr>
              <w:ind w:left="851" w:hanging="851"/>
            </w:pPr>
            <w:r w:rsidRPr="00E407B5">
              <w:t xml:space="preserve">Hajduk Z. (2012). </w:t>
            </w:r>
            <w:r w:rsidRPr="00E407B5">
              <w:rPr>
                <w:i/>
              </w:rPr>
              <w:t>Ogólna metodologia nauk</w:t>
            </w:r>
            <w:r w:rsidRPr="00E407B5">
              <w:t>. Lublin: Wydawnictwo KUL.</w:t>
            </w:r>
          </w:p>
          <w:p w14:paraId="1E054531" w14:textId="77777777" w:rsidR="00560236" w:rsidRPr="00E407B5" w:rsidRDefault="00560236" w:rsidP="00560236">
            <w:pPr>
              <w:ind w:left="708" w:hanging="708"/>
              <w:jc w:val="both"/>
            </w:pPr>
            <w:r w:rsidRPr="00E407B5">
              <w:t xml:space="preserve">Heller M., (2019). </w:t>
            </w:r>
            <w:r w:rsidRPr="00E407B5">
              <w:rPr>
                <w:i/>
              </w:rPr>
              <w:t>Filozofia nauki</w:t>
            </w:r>
            <w:r w:rsidRPr="00E407B5">
              <w:t xml:space="preserve">. Kraków: </w:t>
            </w:r>
            <w:proofErr w:type="spellStart"/>
            <w:r w:rsidRPr="00E407B5">
              <w:t>Copernicus</w:t>
            </w:r>
            <w:proofErr w:type="spellEnd"/>
            <w:r w:rsidRPr="00E407B5">
              <w:t xml:space="preserve"> Center Press. </w:t>
            </w:r>
          </w:p>
          <w:p w14:paraId="4B3C3BBF" w14:textId="77777777" w:rsidR="00560236" w:rsidRDefault="00560236" w:rsidP="00560236">
            <w:pPr>
              <w:tabs>
                <w:tab w:val="left" w:pos="360"/>
              </w:tabs>
              <w:ind w:left="708" w:hanging="708"/>
            </w:pPr>
            <w:r w:rsidRPr="0089426E">
              <w:t xml:space="preserve">Kita M. (2012). Razem. </w:t>
            </w:r>
            <w:proofErr w:type="spellStart"/>
            <w:r w:rsidRPr="0089426E">
              <w:t>Konsiliencja</w:t>
            </w:r>
            <w:proofErr w:type="spellEnd"/>
            <w:r w:rsidRPr="0089426E">
              <w:t xml:space="preserve">, interdyscyplinarność, </w:t>
            </w:r>
            <w:proofErr w:type="spellStart"/>
            <w:r w:rsidRPr="0089426E">
              <w:t>transdyscyplinarność</w:t>
            </w:r>
            <w:proofErr w:type="spellEnd"/>
            <w:r w:rsidRPr="0089426E">
              <w:t xml:space="preserve">. W: M. Kita, M. </w:t>
            </w:r>
            <w:proofErr w:type="spellStart"/>
            <w:r w:rsidRPr="0089426E">
              <w:t>Ślawska</w:t>
            </w:r>
            <w:proofErr w:type="spellEnd"/>
            <w:r w:rsidRPr="0089426E">
              <w:t xml:space="preserve"> (red.), </w:t>
            </w:r>
            <w:proofErr w:type="spellStart"/>
            <w:r w:rsidRPr="0089426E">
              <w:t>Transdyscyplinarność</w:t>
            </w:r>
            <w:proofErr w:type="spellEnd"/>
            <w:r w:rsidRPr="0089426E">
              <w:t xml:space="preserve"> badań nad komunikacją medialną (t. 1, s. 11–30). Katowice: UŚ.</w:t>
            </w:r>
          </w:p>
          <w:p w14:paraId="60CCEB25" w14:textId="77777777" w:rsidR="00560236" w:rsidRDefault="00560236" w:rsidP="00560236">
            <w:pPr>
              <w:tabs>
                <w:tab w:val="left" w:pos="360"/>
              </w:tabs>
              <w:ind w:left="708" w:hanging="708"/>
            </w:pPr>
            <w:r>
              <w:t xml:space="preserve">Kochanowicz L. (2011). Interdyscyplinarność – między rabunkiem a dialogiem. W: R. Włodarczyk, W. </w:t>
            </w:r>
            <w:proofErr w:type="spellStart"/>
            <w:r>
              <w:t>Żłobicki</w:t>
            </w:r>
            <w:proofErr w:type="spellEnd"/>
            <w:r>
              <w:t xml:space="preserve"> (red.), </w:t>
            </w:r>
            <w:r w:rsidRPr="0098406D">
              <w:rPr>
                <w:i/>
              </w:rPr>
              <w:t xml:space="preserve">Interdyscyplinarność i </w:t>
            </w:r>
            <w:proofErr w:type="spellStart"/>
            <w:r w:rsidRPr="0098406D">
              <w:rPr>
                <w:i/>
              </w:rPr>
              <w:t>transdyscyplinarność</w:t>
            </w:r>
            <w:proofErr w:type="spellEnd"/>
            <w:r w:rsidRPr="0098406D">
              <w:rPr>
                <w:i/>
              </w:rPr>
              <w:t xml:space="preserve"> pedagogiki – wymiary teoretyczny i praktyczny</w:t>
            </w:r>
            <w:r>
              <w:t xml:space="preserve"> (s. 35-42). Kraków: Oficyna Wydawnicza „Impuls”. </w:t>
            </w:r>
          </w:p>
          <w:p w14:paraId="3065E5B3" w14:textId="77777777" w:rsidR="00560236" w:rsidRPr="00E407B5" w:rsidRDefault="00560236" w:rsidP="00560236">
            <w:pPr>
              <w:tabs>
                <w:tab w:val="left" w:pos="360"/>
              </w:tabs>
              <w:ind w:left="708" w:hanging="708"/>
            </w:pPr>
            <w:r w:rsidRPr="00A1003F">
              <w:t xml:space="preserve">Michalik M. (2013a). </w:t>
            </w:r>
            <w:r w:rsidRPr="00A1003F">
              <w:rPr>
                <w:rFonts w:eastAsia="Calibri"/>
              </w:rPr>
              <w:t>Teoria logopedii jako interakcja. Między interakcjonizmem symbolicznym a lingwistyką mentalną</w:t>
            </w:r>
            <w:r>
              <w:t>.</w:t>
            </w:r>
            <w:r w:rsidRPr="00A1003F">
              <w:t xml:space="preserve"> </w:t>
            </w:r>
            <w:r w:rsidRPr="00E407B5">
              <w:t xml:space="preserve">W: M. Michalik, A. Siudak, H. Pawłowska-Jaroń (red.), </w:t>
            </w:r>
            <w:r w:rsidRPr="00E407B5">
              <w:rPr>
                <w:i/>
              </w:rPr>
              <w:t>Interakcyjne uwarunkowania rozwoju i zaburzeń mowy</w:t>
            </w:r>
            <w:r>
              <w:t xml:space="preserve"> (s.13-31</w:t>
            </w:r>
            <w:r w:rsidRPr="00E407B5">
              <w:t xml:space="preserve">). Kraków: Collegium </w:t>
            </w:r>
            <w:proofErr w:type="spellStart"/>
            <w:r w:rsidRPr="00E407B5">
              <w:t>Columbinum</w:t>
            </w:r>
            <w:proofErr w:type="spellEnd"/>
            <w:r w:rsidRPr="00E407B5">
              <w:t>.</w:t>
            </w:r>
          </w:p>
          <w:p w14:paraId="5029D626" w14:textId="77777777" w:rsidR="00560236" w:rsidRDefault="00560236" w:rsidP="00560236">
            <w:pPr>
              <w:ind w:left="708" w:hanging="708"/>
              <w:jc w:val="both"/>
            </w:pPr>
            <w:r w:rsidRPr="00F52422">
              <w:t xml:space="preserve">Michalik M. (2014). </w:t>
            </w:r>
            <w:r w:rsidRPr="00F52422">
              <w:rPr>
                <w:rFonts w:eastAsia="Calibri"/>
              </w:rPr>
              <w:t>„Zarządzanie jakością” w logopedii – propozycja metodologiczna</w:t>
            </w:r>
            <w:r w:rsidRPr="00F52422">
              <w:t xml:space="preserve">. W: M. Michalik (red.), </w:t>
            </w:r>
            <w:r w:rsidRPr="00F52422">
              <w:rPr>
                <w:rFonts w:eastAsia="Calibri"/>
                <w:i/>
              </w:rPr>
              <w:t>Diagnoza i terapia logopedyczna osób dorosłych i starszych</w:t>
            </w:r>
            <w:r w:rsidRPr="00F52422">
              <w:t xml:space="preserve"> (s. 77-94). </w:t>
            </w:r>
            <w:r w:rsidRPr="00F52422">
              <w:rPr>
                <w:rFonts w:eastAsia="Calibri"/>
              </w:rPr>
              <w:t>Kraków</w:t>
            </w:r>
            <w:r w:rsidRPr="00F52422">
              <w:t xml:space="preserve">: Collegium </w:t>
            </w:r>
            <w:proofErr w:type="spellStart"/>
            <w:r w:rsidRPr="00F52422">
              <w:t>Columbinum</w:t>
            </w:r>
            <w:proofErr w:type="spellEnd"/>
            <w:r w:rsidRPr="00F52422">
              <w:t>.</w:t>
            </w:r>
          </w:p>
          <w:p w14:paraId="70094CA3" w14:textId="77777777" w:rsidR="00560236" w:rsidRPr="00F52422" w:rsidRDefault="00560236" w:rsidP="00560236">
            <w:pPr>
              <w:ind w:left="708" w:hanging="708"/>
              <w:jc w:val="both"/>
            </w:pPr>
            <w:r w:rsidRPr="00F52422">
              <w:t xml:space="preserve">Michalik M. (2014/2015). </w:t>
            </w:r>
            <w:r w:rsidRPr="00E521A8">
              <w:rPr>
                <w:bCs/>
              </w:rPr>
              <w:t>Procedury postępowania logopedycznego w świetle „teorii kompleksowego zarządzania jakością” i jej instrumentów</w:t>
            </w:r>
            <w:r>
              <w:rPr>
                <w:bCs/>
              </w:rPr>
              <w:t xml:space="preserve">. </w:t>
            </w:r>
            <w:r w:rsidRPr="00E521A8">
              <w:rPr>
                <w:bCs/>
                <w:i/>
              </w:rPr>
              <w:t>Logopedia</w:t>
            </w:r>
            <w:r>
              <w:rPr>
                <w:bCs/>
              </w:rPr>
              <w:t xml:space="preserve">, 43/44, </w:t>
            </w:r>
            <w:r w:rsidRPr="00F52422">
              <w:rPr>
                <w:bCs/>
              </w:rPr>
              <w:t>13-31.</w:t>
            </w:r>
          </w:p>
          <w:p w14:paraId="2FCE0B71" w14:textId="77777777" w:rsidR="00560236" w:rsidRDefault="00560236" w:rsidP="00560236">
            <w:pPr>
              <w:ind w:left="708" w:hanging="708"/>
              <w:jc w:val="both"/>
            </w:pPr>
            <w:r w:rsidRPr="00F52422">
              <w:t xml:space="preserve">Michalik M. (2014a). </w:t>
            </w:r>
            <w:r w:rsidRPr="00E521A8">
              <w:rPr>
                <w:rFonts w:eastAsia="Calibri"/>
              </w:rPr>
              <w:t>„Zarządzanie jakością” w praktyce logopedycznej (na przykładzie diagnozowania stopnia przyswojenia kompetencji ortofonicznej przez dorosłych użytkowników języka)</w:t>
            </w:r>
            <w:r w:rsidRPr="00E521A8">
              <w:t>.</w:t>
            </w:r>
            <w:r w:rsidRPr="00F52422">
              <w:t xml:space="preserve"> W: W: M. Michalik (red.), </w:t>
            </w:r>
            <w:r w:rsidRPr="00F52422">
              <w:rPr>
                <w:rFonts w:eastAsia="Calibri"/>
                <w:i/>
              </w:rPr>
              <w:t>Diagnoza i terapia logopedyczna osób dorosłych i starszych</w:t>
            </w:r>
            <w:r w:rsidRPr="00F52422">
              <w:t xml:space="preserve"> (s. 135-156). </w:t>
            </w:r>
            <w:r w:rsidRPr="00F52422">
              <w:rPr>
                <w:rFonts w:eastAsia="Calibri"/>
              </w:rPr>
              <w:t>Kraków</w:t>
            </w:r>
            <w:r w:rsidRPr="00F52422">
              <w:t xml:space="preserve">: Collegium </w:t>
            </w:r>
            <w:proofErr w:type="spellStart"/>
            <w:r w:rsidRPr="00F52422">
              <w:t>Columbinum</w:t>
            </w:r>
            <w:proofErr w:type="spellEnd"/>
            <w:r w:rsidRPr="00F52422">
              <w:t>.</w:t>
            </w:r>
          </w:p>
          <w:p w14:paraId="0E99BC34" w14:textId="77777777" w:rsidR="00560236" w:rsidRDefault="00560236" w:rsidP="00560236">
            <w:pPr>
              <w:ind w:left="708" w:hanging="708"/>
              <w:jc w:val="both"/>
            </w:pPr>
            <w:r>
              <w:t>Michalik M. (2015a</w:t>
            </w:r>
            <w:r w:rsidRPr="00E407B5">
              <w:t xml:space="preserve">). </w:t>
            </w:r>
            <w:proofErr w:type="spellStart"/>
            <w:r w:rsidRPr="00E407B5">
              <w:t>Transdyscyplinarność</w:t>
            </w:r>
            <w:proofErr w:type="spellEnd"/>
            <w:r w:rsidRPr="00E407B5">
              <w:t xml:space="preserve"> logopedii – między metodologiczną koniecznością a teoretyczną utopią. W: S. Milewski, K. </w:t>
            </w:r>
            <w:proofErr w:type="spellStart"/>
            <w:r w:rsidRPr="00E407B5">
              <w:t>Kaczorowska-Bray</w:t>
            </w:r>
            <w:proofErr w:type="spellEnd"/>
            <w:r w:rsidRPr="00E407B5">
              <w:t xml:space="preserve"> (red.), </w:t>
            </w:r>
            <w:r w:rsidRPr="00E407B5">
              <w:rPr>
                <w:i/>
              </w:rPr>
              <w:t>Metodologia badań logopedycznych z perspektywy teorii i praktyki</w:t>
            </w:r>
            <w:r w:rsidRPr="00E407B5">
              <w:t xml:space="preserve"> (s. 32-46). Gdańsk: Harmonia </w:t>
            </w:r>
            <w:proofErr w:type="spellStart"/>
            <w:r w:rsidRPr="00E407B5">
              <w:t>Universalis</w:t>
            </w:r>
            <w:proofErr w:type="spellEnd"/>
            <w:r w:rsidRPr="00E407B5">
              <w:t>.</w:t>
            </w:r>
          </w:p>
          <w:p w14:paraId="3AD5DBAD" w14:textId="77777777" w:rsidR="00B86369" w:rsidRPr="00E407B5" w:rsidRDefault="00B86369" w:rsidP="00B86369">
            <w:pPr>
              <w:ind w:left="708" w:hanging="708"/>
              <w:jc w:val="both"/>
            </w:pPr>
            <w:r w:rsidRPr="00E407B5">
              <w:t xml:space="preserve">Muszyński Z. (2006). Założenia filozoficzne w koncepcjach językoznawczych. W: P. </w:t>
            </w:r>
            <w:proofErr w:type="spellStart"/>
            <w:r w:rsidRPr="00E407B5">
              <w:t>Stalmaszczyk</w:t>
            </w:r>
            <w:proofErr w:type="spellEnd"/>
            <w:r w:rsidRPr="00E407B5">
              <w:t xml:space="preserve"> (red.), </w:t>
            </w:r>
            <w:r w:rsidRPr="00E407B5">
              <w:rPr>
                <w:i/>
              </w:rPr>
              <w:t xml:space="preserve">Metodologie </w:t>
            </w:r>
            <w:r w:rsidRPr="00E407B5">
              <w:rPr>
                <w:i/>
              </w:rPr>
              <w:lastRenderedPageBreak/>
              <w:t>językoznawstwa. Podstawy teoretyczne</w:t>
            </w:r>
            <w:r w:rsidRPr="00E407B5">
              <w:t xml:space="preserve"> (s. 38-56). Łódź: Wydawnictwo Uniwersytetu Łódzkiego.</w:t>
            </w:r>
          </w:p>
          <w:p w14:paraId="39594BF2" w14:textId="77777777" w:rsidR="00B86369" w:rsidRDefault="00B86369" w:rsidP="00B86369">
            <w:pPr>
              <w:ind w:left="708" w:hanging="708"/>
              <w:jc w:val="both"/>
            </w:pPr>
            <w:r w:rsidRPr="00E407B5">
              <w:t xml:space="preserve">Nagel E. (1970). </w:t>
            </w:r>
            <w:r w:rsidRPr="00E407B5">
              <w:rPr>
                <w:i/>
              </w:rPr>
              <w:t>Struktura nauki. Zagadnienia logiki wyjaśnień naukowych</w:t>
            </w:r>
            <w:r w:rsidRPr="00E407B5">
              <w:t xml:space="preserve">. Warszawa: PWN. </w:t>
            </w:r>
          </w:p>
          <w:p w14:paraId="31C3636C" w14:textId="77777777" w:rsidR="00B86369" w:rsidRDefault="00B86369" w:rsidP="00B86369">
            <w:pPr>
              <w:tabs>
                <w:tab w:val="left" w:pos="360"/>
              </w:tabs>
              <w:ind w:left="851" w:hanging="851"/>
              <w:jc w:val="both"/>
            </w:pPr>
            <w:r w:rsidRPr="008315F0">
              <w:t xml:space="preserve">Nowak L. (1997). </w:t>
            </w:r>
            <w:r w:rsidRPr="008315F0">
              <w:rPr>
                <w:i/>
              </w:rPr>
              <w:t>Wstęp do idealizacyjnej teorii nauki.</w:t>
            </w:r>
            <w:r w:rsidRPr="008315F0">
              <w:t xml:space="preserve"> Warszawa: PWN.</w:t>
            </w:r>
          </w:p>
          <w:p w14:paraId="2FC9FE47" w14:textId="77777777" w:rsidR="00B86369" w:rsidRDefault="00B86369" w:rsidP="00B86369">
            <w:pPr>
              <w:ind w:left="708" w:hanging="708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Nowak </w:t>
            </w:r>
            <w:r w:rsidRPr="00640CF8">
              <w:rPr>
                <w:color w:val="000000"/>
              </w:rPr>
              <w:t xml:space="preserve">S. (2012). </w:t>
            </w:r>
            <w:r w:rsidRPr="00640CF8">
              <w:rPr>
                <w:i/>
                <w:color w:val="000000"/>
              </w:rPr>
              <w:t>Metodologia badań społecznych</w:t>
            </w:r>
            <w:r w:rsidRPr="00640CF8">
              <w:rPr>
                <w:color w:val="000000"/>
              </w:rPr>
              <w:t>. Warszawa: Wydawnictwo Naukowe PWN.</w:t>
            </w:r>
          </w:p>
          <w:p w14:paraId="732CADAD" w14:textId="77777777" w:rsidR="00B86369" w:rsidRDefault="00B86369" w:rsidP="00B86369">
            <w:pPr>
              <w:pStyle w:val="Tekstpodstawowywcity"/>
              <w:spacing w:after="0" w:line="240" w:lineRule="auto"/>
              <w:ind w:left="708" w:hanging="7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D25">
              <w:rPr>
                <w:rFonts w:ascii="Times New Roman" w:hAnsi="Times New Roman"/>
                <w:color w:val="000000"/>
                <w:sz w:val="24"/>
                <w:szCs w:val="24"/>
              </w:rPr>
              <w:t>Pilch, T., Bauman, T. (2010).</w:t>
            </w:r>
            <w:r w:rsidRPr="00E407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407B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Zasady badań pedagogicznych. Strategie ilościowe i jakościowe</w:t>
            </w:r>
            <w:r w:rsidRPr="00E407B5">
              <w:rPr>
                <w:rFonts w:ascii="Times New Roman" w:hAnsi="Times New Roman"/>
                <w:color w:val="000000"/>
                <w:sz w:val="24"/>
                <w:szCs w:val="24"/>
              </w:rPr>
              <w:t>. Warszawa: Wydawnictwo Akademickie „Żak”.</w:t>
            </w:r>
          </w:p>
          <w:p w14:paraId="140FB56B" w14:textId="77777777" w:rsidR="00B86369" w:rsidRPr="00E407B5" w:rsidRDefault="00B86369" w:rsidP="00B86369">
            <w:pPr>
              <w:tabs>
                <w:tab w:val="left" w:pos="360"/>
              </w:tabs>
              <w:ind w:left="708" w:hanging="708"/>
            </w:pPr>
            <w:proofErr w:type="spellStart"/>
            <w:r>
              <w:rPr>
                <w:color w:val="000000"/>
              </w:rPr>
              <w:t>Poczobut</w:t>
            </w:r>
            <w:proofErr w:type="spellEnd"/>
            <w:r>
              <w:rPr>
                <w:color w:val="000000"/>
              </w:rPr>
              <w:t xml:space="preserve"> R. (2012). Interdyscyplinarność i pojęcia pokrewne. </w:t>
            </w:r>
            <w:r>
              <w:t xml:space="preserve">W: A. Chmielewski, M. </w:t>
            </w:r>
            <w:proofErr w:type="spellStart"/>
            <w:r>
              <w:t>Dudzikowa</w:t>
            </w:r>
            <w:proofErr w:type="spellEnd"/>
            <w:r>
              <w:t xml:space="preserve">, A. </w:t>
            </w:r>
            <w:proofErr w:type="spellStart"/>
            <w:r>
              <w:t>Grobler</w:t>
            </w:r>
            <w:proofErr w:type="spellEnd"/>
            <w:r>
              <w:t xml:space="preserve"> (red.), </w:t>
            </w:r>
            <w:r w:rsidRPr="0070007E">
              <w:rPr>
                <w:i/>
              </w:rPr>
              <w:t>Interdyscyplinarnie o interdyscyplinarności. Między ideą a praktyką</w:t>
            </w:r>
            <w:r>
              <w:t xml:space="preserve"> (s. 39-61). Kraków: Oficyna Wydawnicza „Impuls”. </w:t>
            </w:r>
          </w:p>
          <w:p w14:paraId="39AF8F2E" w14:textId="77777777" w:rsidR="00B86369" w:rsidRPr="002D5C31" w:rsidRDefault="00B86369" w:rsidP="00B86369">
            <w:pPr>
              <w:rPr>
                <w:color w:val="222222"/>
                <w:shd w:val="clear" w:color="auto" w:fill="FFFFFF"/>
              </w:rPr>
            </w:pPr>
            <w:r w:rsidRPr="002D5C31">
              <w:rPr>
                <w:color w:val="222222"/>
                <w:shd w:val="clear" w:color="auto" w:fill="FFFFFF"/>
              </w:rPr>
              <w:t xml:space="preserve">Popper K. R. (1997). </w:t>
            </w:r>
            <w:r w:rsidRPr="002D5C31">
              <w:rPr>
                <w:i/>
                <w:iCs/>
                <w:color w:val="222222"/>
              </w:rPr>
              <w:t>W poszukiwaniu lepszego świata</w:t>
            </w:r>
            <w:r w:rsidRPr="002D5C31">
              <w:rPr>
                <w:color w:val="222222"/>
                <w:shd w:val="clear" w:color="auto" w:fill="FFFFFF"/>
              </w:rPr>
              <w:t>. Warszawa: PWN.</w:t>
            </w:r>
          </w:p>
          <w:p w14:paraId="1F14B23A" w14:textId="77777777" w:rsidR="00B86369" w:rsidRDefault="00B86369" w:rsidP="00B86369">
            <w:pPr>
              <w:pStyle w:val="Tekstpodstawowywcity"/>
              <w:spacing w:after="0" w:line="240" w:lineRule="auto"/>
              <w:ind w:left="708" w:hanging="7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5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Popper K.R. (1977). </w:t>
            </w:r>
            <w:r w:rsidRPr="002D5C3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Logika odkrycia naukowego</w:t>
            </w:r>
            <w:r w:rsidRPr="002D5C31">
              <w:rPr>
                <w:rFonts w:ascii="Times New Roman" w:hAnsi="Times New Roman"/>
                <w:color w:val="000000"/>
                <w:sz w:val="24"/>
                <w:szCs w:val="24"/>
              </w:rPr>
              <w:t>. Warszawa: PWN.</w:t>
            </w:r>
          </w:p>
          <w:p w14:paraId="78061EBA" w14:textId="77777777" w:rsidR="00B86369" w:rsidRDefault="00B86369" w:rsidP="00B86369">
            <w:pPr>
              <w:rPr>
                <w:color w:val="000000"/>
              </w:rPr>
            </w:pPr>
            <w:proofErr w:type="spellStart"/>
            <w:r w:rsidRPr="002D5C31">
              <w:rPr>
                <w:color w:val="000000"/>
              </w:rPr>
              <w:t>Prechtl</w:t>
            </w:r>
            <w:proofErr w:type="spellEnd"/>
            <w:r w:rsidRPr="002D5C31">
              <w:rPr>
                <w:color w:val="000000"/>
              </w:rPr>
              <w:t xml:space="preserve">, P. (2007). </w:t>
            </w:r>
            <w:r w:rsidRPr="002D5C31">
              <w:rPr>
                <w:i/>
                <w:color w:val="000000"/>
              </w:rPr>
              <w:t>Wprowadzenie do filozofii języka</w:t>
            </w:r>
            <w:r>
              <w:rPr>
                <w:color w:val="000000"/>
              </w:rPr>
              <w:t xml:space="preserve">. Kraków: </w:t>
            </w:r>
            <w:r w:rsidRPr="00463091">
              <w:rPr>
                <w:color w:val="000000"/>
              </w:rPr>
              <w:t xml:space="preserve">WAM. </w:t>
            </w:r>
          </w:p>
          <w:p w14:paraId="1DD5C699" w14:textId="77777777" w:rsidR="00B86369" w:rsidRDefault="00B86369" w:rsidP="00B86369">
            <w:pPr>
              <w:ind w:left="851" w:hanging="851"/>
              <w:jc w:val="both"/>
              <w:rPr>
                <w:color w:val="000000"/>
              </w:rPr>
            </w:pPr>
            <w:r w:rsidRPr="00E74EB4">
              <w:rPr>
                <w:color w:val="000000"/>
              </w:rPr>
              <w:t xml:space="preserve">Puzio A., Ziółkowska K. (1998). </w:t>
            </w:r>
            <w:r w:rsidRPr="00E74EB4">
              <w:rPr>
                <w:i/>
                <w:color w:val="000000"/>
              </w:rPr>
              <w:t>Wybrane zagadnienia z metodyki pracy naukowej</w:t>
            </w:r>
            <w:r w:rsidRPr="00E74EB4">
              <w:rPr>
                <w:color w:val="000000"/>
              </w:rPr>
              <w:t>. Katowice: Śląska Akademia Medyczna.</w:t>
            </w:r>
          </w:p>
          <w:p w14:paraId="2D30AD55" w14:textId="77777777" w:rsidR="00B86369" w:rsidRPr="00640CF8" w:rsidRDefault="00B86369" w:rsidP="00B86369">
            <w:pPr>
              <w:ind w:left="708" w:hanging="708"/>
              <w:jc w:val="both"/>
              <w:rPr>
                <w:color w:val="000000"/>
              </w:rPr>
            </w:pPr>
            <w:r w:rsidRPr="00640CF8">
              <w:rPr>
                <w:color w:val="000000"/>
              </w:rPr>
              <w:t xml:space="preserve">Sztumski, J. (2010). </w:t>
            </w:r>
            <w:r w:rsidRPr="00640CF8">
              <w:rPr>
                <w:i/>
                <w:color w:val="000000"/>
              </w:rPr>
              <w:t>Wstęp do metod i technik badań społecznych</w:t>
            </w:r>
            <w:r w:rsidRPr="00640CF8">
              <w:rPr>
                <w:color w:val="000000"/>
              </w:rPr>
              <w:t>. Katowice: Wydawnictwo Naukowe „Śląsk”.</w:t>
            </w:r>
          </w:p>
          <w:p w14:paraId="3F764FE0" w14:textId="77777777" w:rsidR="00B86369" w:rsidRPr="00E407B5" w:rsidRDefault="00B86369" w:rsidP="00B86369">
            <w:pPr>
              <w:pStyle w:val="Standard"/>
              <w:tabs>
                <w:tab w:val="left" w:pos="1211"/>
              </w:tabs>
              <w:spacing w:line="276" w:lineRule="auto"/>
              <w:ind w:left="851" w:hanging="851"/>
              <w:jc w:val="both"/>
              <w:rPr>
                <w:rFonts w:cs="Times New Roman"/>
              </w:rPr>
            </w:pPr>
            <w:r w:rsidRPr="008315F0">
              <w:rPr>
                <w:rFonts w:cs="Times New Roman"/>
              </w:rPr>
              <w:t xml:space="preserve">Zieliński J. (2012). </w:t>
            </w:r>
            <w:r w:rsidRPr="008315F0">
              <w:rPr>
                <w:rFonts w:cs="Times New Roman"/>
                <w:i/>
              </w:rPr>
              <w:t>Metodologia pracy naukowej</w:t>
            </w:r>
            <w:r w:rsidRPr="008315F0">
              <w:rPr>
                <w:rFonts w:cs="Times New Roman"/>
              </w:rPr>
              <w:t xml:space="preserve">. Warszawa: Oficyna Wydawnicza </w:t>
            </w:r>
            <w:proofErr w:type="spellStart"/>
            <w:r w:rsidRPr="008315F0">
              <w:rPr>
                <w:rFonts w:cs="Times New Roman"/>
              </w:rPr>
              <w:t>ASPRA-JR</w:t>
            </w:r>
            <w:proofErr w:type="spellEnd"/>
            <w:r w:rsidRPr="008315F0">
              <w:rPr>
                <w:rFonts w:cs="Times New Roman"/>
              </w:rPr>
              <w:t>.</w:t>
            </w:r>
          </w:p>
          <w:p w14:paraId="38E30E7B" w14:textId="77777777" w:rsidR="00B86369" w:rsidRPr="00E407B5" w:rsidRDefault="00B86369" w:rsidP="00B86369">
            <w:pPr>
              <w:tabs>
                <w:tab w:val="left" w:pos="360"/>
              </w:tabs>
              <w:ind w:left="708" w:hanging="708"/>
            </w:pPr>
            <w:proofErr w:type="spellStart"/>
            <w:r w:rsidRPr="00E407B5">
              <w:t>Żegnałek</w:t>
            </w:r>
            <w:proofErr w:type="spellEnd"/>
            <w:r w:rsidRPr="00E407B5">
              <w:t xml:space="preserve">, K. (2008). </w:t>
            </w:r>
            <w:r w:rsidRPr="00E407B5">
              <w:rPr>
                <w:i/>
              </w:rPr>
              <w:t xml:space="preserve">Metody i techniki stosowane w badaniach pedagogicznych. </w:t>
            </w:r>
            <w:r w:rsidRPr="00E407B5">
              <w:t>Warszawa: Wydawnictwo Wyższej Szkoły Pedagogicznej TWP.</w:t>
            </w:r>
          </w:p>
          <w:p w14:paraId="79AF50CF" w14:textId="77777777" w:rsidR="00B86369" w:rsidRPr="00E407B5" w:rsidRDefault="00B86369" w:rsidP="00B86369">
            <w:pPr>
              <w:tabs>
                <w:tab w:val="left" w:pos="360"/>
              </w:tabs>
              <w:ind w:left="708" w:hanging="708"/>
            </w:pPr>
            <w:r w:rsidRPr="00E407B5">
              <w:t xml:space="preserve">Życiński J. (1983). </w:t>
            </w:r>
            <w:r w:rsidRPr="00E407B5">
              <w:rPr>
                <w:i/>
              </w:rPr>
              <w:t>Język i metoda</w:t>
            </w:r>
            <w:r w:rsidRPr="00E407B5">
              <w:t xml:space="preserve">. Kraków: Społeczny Instytutu Wydawniczy „Znak”. </w:t>
            </w:r>
          </w:p>
          <w:p w14:paraId="55BC0404" w14:textId="77777777" w:rsidR="00B86369" w:rsidRPr="00E407B5" w:rsidRDefault="00B86369" w:rsidP="00B86369">
            <w:pPr>
              <w:tabs>
                <w:tab w:val="left" w:pos="360"/>
              </w:tabs>
            </w:pPr>
            <w:r w:rsidRPr="00E407B5">
              <w:t xml:space="preserve">Życiński J. (2013). </w:t>
            </w:r>
            <w:r w:rsidRPr="00E407B5">
              <w:rPr>
                <w:i/>
              </w:rPr>
              <w:t xml:space="preserve">Struktura rewolucji </w:t>
            </w:r>
            <w:proofErr w:type="spellStart"/>
            <w:r w:rsidRPr="00E407B5">
              <w:rPr>
                <w:i/>
              </w:rPr>
              <w:t>metanaukowej</w:t>
            </w:r>
            <w:proofErr w:type="spellEnd"/>
            <w:r w:rsidRPr="00E407B5">
              <w:t xml:space="preserve">. Kraków: </w:t>
            </w:r>
            <w:proofErr w:type="spellStart"/>
            <w:r w:rsidRPr="00E407B5">
              <w:t>Copernicus</w:t>
            </w:r>
            <w:proofErr w:type="spellEnd"/>
            <w:r w:rsidRPr="00E407B5">
              <w:t xml:space="preserve"> Center Press.</w:t>
            </w:r>
          </w:p>
          <w:p w14:paraId="28F3002C" w14:textId="77777777" w:rsidR="00393437" w:rsidRPr="005564CC" w:rsidRDefault="00B86369" w:rsidP="005564CC">
            <w:pPr>
              <w:tabs>
                <w:tab w:val="left" w:pos="360"/>
              </w:tabs>
            </w:pPr>
            <w:r>
              <w:t>Życiński J. (2015</w:t>
            </w:r>
            <w:r w:rsidRPr="00E407B5">
              <w:t xml:space="preserve">). </w:t>
            </w:r>
            <w:r w:rsidRPr="00E407B5">
              <w:rPr>
                <w:i/>
              </w:rPr>
              <w:t>Elementy filozofii nauki</w:t>
            </w:r>
            <w:r w:rsidRPr="00E407B5">
              <w:t xml:space="preserve">. Kraków: </w:t>
            </w:r>
            <w:proofErr w:type="spellStart"/>
            <w:r w:rsidRPr="00E407B5">
              <w:t>Copernicus</w:t>
            </w:r>
            <w:proofErr w:type="spellEnd"/>
            <w:r w:rsidRPr="00E407B5">
              <w:t xml:space="preserve"> Center Press</w:t>
            </w:r>
            <w:r w:rsidR="005564CC">
              <w:t>.</w:t>
            </w:r>
          </w:p>
        </w:tc>
      </w:tr>
      <w:tr w:rsidR="00B86369" w:rsidRPr="00470ADA" w14:paraId="79299E6F" w14:textId="77777777" w:rsidTr="00560236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89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94D976" w14:textId="77777777" w:rsidR="00B86369" w:rsidRPr="00B37EC6" w:rsidRDefault="00B86369" w:rsidP="00E72B4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1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55675B62" w14:textId="77777777" w:rsidR="00B86369" w:rsidRPr="00E407B5" w:rsidRDefault="00B86369" w:rsidP="00437A4B">
            <w:pPr>
              <w:jc w:val="both"/>
            </w:pPr>
          </w:p>
        </w:tc>
      </w:tr>
    </w:tbl>
    <w:p w14:paraId="4CAFEE60" w14:textId="77777777" w:rsidR="00E72B49" w:rsidRDefault="00E72B49"/>
    <w:p w14:paraId="1458C201" w14:textId="77777777" w:rsidR="00A27361" w:rsidRPr="00437A4B" w:rsidRDefault="00E72B49" w:rsidP="00A27361">
      <w:pPr>
        <w:rPr>
          <w:b/>
          <w:bCs/>
        </w:rPr>
      </w:pPr>
      <w:r w:rsidRPr="00E72B49">
        <w:rPr>
          <w:b/>
          <w:bCs/>
        </w:rPr>
        <w:t>EFEKTY</w:t>
      </w:r>
      <w:r>
        <w:rPr>
          <w:b/>
          <w:bCs/>
        </w:rPr>
        <w:t xml:space="preserve"> I WERYFIKACJA 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2"/>
        <w:gridCol w:w="3895"/>
        <w:gridCol w:w="4329"/>
      </w:tblGrid>
      <w:tr w:rsidR="00337FB5" w:rsidRPr="0038320A" w14:paraId="0F317661" w14:textId="77777777" w:rsidTr="00E72B49">
        <w:tc>
          <w:tcPr>
            <w:tcW w:w="1132" w:type="dxa"/>
            <w:tcBorders>
              <w:bottom w:val="single" w:sz="4" w:space="0" w:color="auto"/>
            </w:tcBorders>
          </w:tcPr>
          <w:p w14:paraId="2C174DC5" w14:textId="77777777" w:rsidR="00337FB5" w:rsidRPr="00E72B49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72B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Sym</w:t>
            </w:r>
            <w:r w:rsidR="00E72B49" w:rsidRPr="00E72B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bol</w:t>
            </w:r>
          </w:p>
        </w:tc>
        <w:tc>
          <w:tcPr>
            <w:tcW w:w="3895" w:type="dxa"/>
            <w:tcBorders>
              <w:bottom w:val="single" w:sz="4" w:space="0" w:color="auto"/>
            </w:tcBorders>
          </w:tcPr>
          <w:p w14:paraId="150F5B41" w14:textId="77777777" w:rsidR="00337FB5" w:rsidRPr="00E530CD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sz w:val="24"/>
                <w:szCs w:val="24"/>
                <w:lang w:val="pl-PL" w:eastAsia="en-US"/>
              </w:rPr>
            </w:pPr>
            <w:r w:rsidRPr="00E530CD">
              <w:rPr>
                <w:rFonts w:ascii="Times New Roman" w:hAnsi="Times New Roman" w:cs="Times New Roman"/>
                <w:b/>
                <w:sz w:val="24"/>
                <w:szCs w:val="24"/>
                <w:lang w:val="pl-PL" w:eastAsia="en-US"/>
              </w:rPr>
              <w:t>Opis efektu uczenia się w Szkole Doktorskiej</w:t>
            </w:r>
            <w:r w:rsidR="00E72B49" w:rsidRPr="00E530CD">
              <w:rPr>
                <w:rFonts w:ascii="Times New Roman" w:hAnsi="Times New Roman" w:cs="Times New Roman"/>
                <w:b/>
                <w:sz w:val="24"/>
                <w:szCs w:val="24"/>
                <w:lang w:val="pl-PL" w:eastAsia="en-US"/>
              </w:rPr>
              <w:t xml:space="preserve">* </w:t>
            </w:r>
          </w:p>
        </w:tc>
        <w:tc>
          <w:tcPr>
            <w:tcW w:w="4329" w:type="dxa"/>
            <w:tcBorders>
              <w:bottom w:val="single" w:sz="4" w:space="0" w:color="auto"/>
            </w:tcBorders>
          </w:tcPr>
          <w:p w14:paraId="092C9A8B" w14:textId="77777777" w:rsidR="00337FB5" w:rsidRPr="00E530CD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sz w:val="24"/>
                <w:szCs w:val="24"/>
                <w:lang w:val="pl-PL" w:eastAsia="en-US"/>
              </w:rPr>
            </w:pPr>
            <w:r w:rsidRPr="00E530CD">
              <w:rPr>
                <w:rFonts w:ascii="Times New Roman" w:hAnsi="Times New Roman" w:cs="Times New Roman"/>
                <w:b/>
                <w:sz w:val="24"/>
                <w:szCs w:val="24"/>
                <w:lang w:val="pl-PL" w:eastAsia="en-US"/>
              </w:rPr>
              <w:t xml:space="preserve">Formy weryfikacji osiągnięcia efektów uczenia się </w:t>
            </w:r>
            <w:r w:rsidR="00E72B49" w:rsidRPr="00E530CD">
              <w:rPr>
                <w:rFonts w:ascii="Times New Roman" w:hAnsi="Times New Roman" w:cs="Times New Roman"/>
                <w:b/>
                <w:sz w:val="24"/>
                <w:szCs w:val="24"/>
                <w:lang w:val="pl-PL" w:eastAsia="en-US"/>
              </w:rPr>
              <w:t>w ramach przedmiotu</w:t>
            </w:r>
          </w:p>
        </w:tc>
      </w:tr>
      <w:tr w:rsidR="00337FB5" w:rsidRPr="0038320A" w14:paraId="45469037" w14:textId="77777777" w:rsidTr="00E72B49">
        <w:trPr>
          <w:trHeight w:val="1052"/>
        </w:trPr>
        <w:tc>
          <w:tcPr>
            <w:tcW w:w="1132" w:type="dxa"/>
          </w:tcPr>
          <w:p w14:paraId="77971D55" w14:textId="77777777" w:rsidR="00337FB5" w:rsidRPr="00E72B49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W1</w:t>
            </w:r>
          </w:p>
        </w:tc>
        <w:tc>
          <w:tcPr>
            <w:tcW w:w="3895" w:type="dxa"/>
          </w:tcPr>
          <w:p w14:paraId="7B4D4B9F" w14:textId="77777777" w:rsidR="00337FB5" w:rsidRPr="00E72B49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zna i rozumie – w stopniu umożliwiającym rewizję istniejących paradygmatów – światowy dorobek w danej dziedzinie, obejmujący podstawy teoretyczne i zagadnienia ogólne oraz wybrane zagadnienia szczegółowe właściwe dla dyscypliny realizowanej w ramach szkoły</w:t>
            </w:r>
          </w:p>
        </w:tc>
        <w:tc>
          <w:tcPr>
            <w:tcW w:w="4329" w:type="dxa"/>
          </w:tcPr>
          <w:p w14:paraId="5F5B1BCE" w14:textId="77777777" w:rsidR="00337FB5" w:rsidRPr="00437A4B" w:rsidRDefault="00437A4B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 w:rsidRPr="00437A4B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dyskusja podczas zaj</w:t>
            </w:r>
            <w:r w:rsidRPr="00437A4B">
              <w:rPr>
                <w:rFonts w:ascii="Times New Roman" w:eastAsia="MS Gothic" w:hAnsi="Times New Roman" w:cs="Times New Roman"/>
                <w:sz w:val="24"/>
                <w:szCs w:val="24"/>
                <w:lang w:val="pl-PL"/>
              </w:rPr>
              <w:t>ęć</w:t>
            </w:r>
            <w:r w:rsidRPr="00437A4B">
              <w:rPr>
                <w:rFonts w:ascii="Times New Roman" w:eastAsia="Malgun Gothic" w:hAnsi="Times New Roman" w:cs="Times New Roman"/>
                <w:sz w:val="24"/>
                <w:szCs w:val="24"/>
                <w:lang w:val="pl-PL"/>
              </w:rPr>
              <w:t xml:space="preserve"> konsultacje indywidualne egzamin</w:t>
            </w:r>
          </w:p>
        </w:tc>
      </w:tr>
      <w:tr w:rsidR="00337FB5" w:rsidRPr="0038320A" w14:paraId="073F9602" w14:textId="77777777" w:rsidTr="00E72B49">
        <w:tc>
          <w:tcPr>
            <w:tcW w:w="1132" w:type="dxa"/>
          </w:tcPr>
          <w:p w14:paraId="3F177AC7" w14:textId="77777777" w:rsidR="00337FB5" w:rsidRPr="00E72B49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W2</w:t>
            </w:r>
          </w:p>
        </w:tc>
        <w:tc>
          <w:tcPr>
            <w:tcW w:w="3895" w:type="dxa"/>
          </w:tcPr>
          <w:p w14:paraId="02CDF43F" w14:textId="77777777" w:rsidR="00337FB5" w:rsidRPr="00E72B49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zna i rozumie główne tendencje rozwojowe właściwe dla dyscypliny realizowanej w ramach szkoły</w:t>
            </w:r>
          </w:p>
        </w:tc>
        <w:tc>
          <w:tcPr>
            <w:tcW w:w="4329" w:type="dxa"/>
          </w:tcPr>
          <w:p w14:paraId="321FC118" w14:textId="77777777" w:rsidR="00337FB5" w:rsidRPr="00E72B49" w:rsidRDefault="00437A4B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 w:rsidRPr="00437A4B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dyskusja podczas zaj</w:t>
            </w:r>
            <w:r w:rsidRPr="00437A4B">
              <w:rPr>
                <w:rFonts w:ascii="Times New Roman" w:eastAsia="MS Gothic" w:hAnsi="Times New Roman" w:cs="Times New Roman"/>
                <w:sz w:val="24"/>
                <w:szCs w:val="24"/>
                <w:lang w:val="pl-PL"/>
              </w:rPr>
              <w:t>ęć</w:t>
            </w:r>
            <w:r w:rsidRPr="00437A4B">
              <w:rPr>
                <w:rFonts w:ascii="Times New Roman" w:eastAsia="Malgun Gothic" w:hAnsi="Times New Roman" w:cs="Times New Roman"/>
                <w:sz w:val="24"/>
                <w:szCs w:val="24"/>
                <w:lang w:val="pl-PL"/>
              </w:rPr>
              <w:t xml:space="preserve"> konsultacje indywidualne egzamin</w:t>
            </w:r>
          </w:p>
        </w:tc>
      </w:tr>
      <w:tr w:rsidR="00337FB5" w:rsidRPr="0038320A" w14:paraId="6DE7936D" w14:textId="77777777" w:rsidTr="00E72B49">
        <w:tc>
          <w:tcPr>
            <w:tcW w:w="1132" w:type="dxa"/>
          </w:tcPr>
          <w:p w14:paraId="2D6A7E81" w14:textId="77777777" w:rsidR="00337FB5" w:rsidRPr="00E72B49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W3</w:t>
            </w:r>
          </w:p>
        </w:tc>
        <w:tc>
          <w:tcPr>
            <w:tcW w:w="3895" w:type="dxa"/>
          </w:tcPr>
          <w:p w14:paraId="6983E20B" w14:textId="77777777" w:rsidR="00337FB5" w:rsidRPr="00E72B49" w:rsidRDefault="00337FB5" w:rsidP="00E72B49">
            <w:pPr>
              <w:pStyle w:val="DomylneA"/>
              <w:rPr>
                <w:rFonts w:ascii="Times New Roman" w:eastAsia="Arial" w:hAnsi="Times New Roman" w:cs="Times New Roman"/>
                <w:sz w:val="24"/>
                <w:szCs w:val="24"/>
                <w:lang w:val="pl-PL"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zna i rozumie metodologię badań w danej dziedzinie</w:t>
            </w:r>
          </w:p>
        </w:tc>
        <w:tc>
          <w:tcPr>
            <w:tcW w:w="4329" w:type="dxa"/>
          </w:tcPr>
          <w:p w14:paraId="0383AF45" w14:textId="77777777" w:rsidR="00337FB5" w:rsidRPr="00E72B49" w:rsidRDefault="00437A4B" w:rsidP="00E72B49">
            <w:pPr>
              <w:pStyle w:val="DomylneA"/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 w:rsidRPr="00437A4B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dyskusja podczas zaj</w:t>
            </w:r>
            <w:r w:rsidRPr="00437A4B">
              <w:rPr>
                <w:rFonts w:ascii="Times New Roman" w:eastAsia="MS Gothic" w:hAnsi="Times New Roman" w:cs="Times New Roman"/>
                <w:sz w:val="24"/>
                <w:szCs w:val="24"/>
                <w:lang w:val="pl-PL"/>
              </w:rPr>
              <w:t>ęć</w:t>
            </w:r>
            <w:r w:rsidRPr="00437A4B">
              <w:rPr>
                <w:rFonts w:ascii="Times New Roman" w:eastAsia="Malgun Gothic" w:hAnsi="Times New Roman" w:cs="Times New Roman"/>
                <w:sz w:val="24"/>
                <w:szCs w:val="24"/>
                <w:lang w:val="pl-PL"/>
              </w:rPr>
              <w:t xml:space="preserve"> konsultacje indywidualne egzamin</w:t>
            </w:r>
          </w:p>
        </w:tc>
      </w:tr>
      <w:tr w:rsidR="00337FB5" w:rsidRPr="0038320A" w14:paraId="7923B140" w14:textId="77777777" w:rsidTr="00E72B49">
        <w:tc>
          <w:tcPr>
            <w:tcW w:w="1132" w:type="dxa"/>
          </w:tcPr>
          <w:p w14:paraId="680FA0A0" w14:textId="77777777" w:rsidR="00337FB5" w:rsidRPr="00E72B49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U1</w:t>
            </w:r>
          </w:p>
        </w:tc>
        <w:tc>
          <w:tcPr>
            <w:tcW w:w="3895" w:type="dxa"/>
          </w:tcPr>
          <w:p w14:paraId="3A9206D9" w14:textId="77777777" w:rsidR="00337FB5" w:rsidRPr="00E72B49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potrafi wykorzystywać wiedzę z różnych dziedzin nauki i sztuki, formułowania i innowacyjnego rozwiązywania złożonych problemów lub wykonywania zadań o charakterze badawczym lub artystycznym</w:t>
            </w:r>
          </w:p>
        </w:tc>
        <w:tc>
          <w:tcPr>
            <w:tcW w:w="4329" w:type="dxa"/>
          </w:tcPr>
          <w:p w14:paraId="0F1D7BD1" w14:textId="77777777" w:rsidR="00337FB5" w:rsidRPr="00E72B49" w:rsidRDefault="00437A4B" w:rsidP="00E72B49">
            <w:pPr>
              <w:pStyle w:val="Akapitzlist"/>
              <w:spacing w:after="0" w:line="240" w:lineRule="auto"/>
              <w:ind w:left="0"/>
              <w:rPr>
                <w:rFonts w:ascii="Times New Roman" w:hAnsi="Times New Roman" w:cs="SimSun"/>
                <w:sz w:val="24"/>
                <w:szCs w:val="24"/>
              </w:rPr>
            </w:pPr>
            <w:r w:rsidRPr="00437A4B">
              <w:rPr>
                <w:rFonts w:ascii="Times New Roman" w:hAnsi="Times New Roman"/>
                <w:sz w:val="24"/>
                <w:szCs w:val="24"/>
              </w:rPr>
              <w:t>dyskusja podczas zaj</w:t>
            </w:r>
            <w:r w:rsidRPr="00437A4B">
              <w:rPr>
                <w:rFonts w:ascii="Times New Roman" w:eastAsia="MS Gothic" w:hAnsi="Times New Roman"/>
                <w:sz w:val="24"/>
                <w:szCs w:val="24"/>
              </w:rPr>
              <w:t>ęć</w:t>
            </w:r>
            <w:r w:rsidRPr="00437A4B">
              <w:rPr>
                <w:rFonts w:ascii="Times New Roman" w:eastAsia="Malgun Gothic" w:hAnsi="Times New Roman"/>
                <w:sz w:val="24"/>
                <w:szCs w:val="24"/>
              </w:rPr>
              <w:t xml:space="preserve"> konsultacje indywidualne egzamin</w:t>
            </w:r>
          </w:p>
        </w:tc>
      </w:tr>
      <w:tr w:rsidR="00337FB5" w:rsidRPr="0038320A" w14:paraId="360CB24A" w14:textId="77777777" w:rsidTr="00E72B49">
        <w:tc>
          <w:tcPr>
            <w:tcW w:w="1132" w:type="dxa"/>
          </w:tcPr>
          <w:p w14:paraId="6953EA85" w14:textId="77777777" w:rsidR="00337FB5" w:rsidRPr="00E72B49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U2</w:t>
            </w:r>
          </w:p>
        </w:tc>
        <w:tc>
          <w:tcPr>
            <w:tcW w:w="3895" w:type="dxa"/>
          </w:tcPr>
          <w:p w14:paraId="5358DD56" w14:textId="77777777" w:rsidR="00337FB5" w:rsidRPr="00E72B49" w:rsidRDefault="00337FB5" w:rsidP="00E72B49">
            <w:pPr>
              <w:pStyle w:val="DomylneA"/>
              <w:rPr>
                <w:rFonts w:ascii="Times New Roman" w:eastAsia="Arial" w:hAnsi="Times New Roman" w:cs="Times New Roman"/>
                <w:sz w:val="24"/>
                <w:szCs w:val="24"/>
                <w:lang w:val="pl-PL"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potrafi wykorzystywać w pracy badawczej / twórczej wiedzę metodologiczną, a w szczególności definiować cel i przedmiot badań, formułować hipotezę badawczą lub artystyczną, rozwijać metody, techniki i narzędzia badawcze lub artystyczne oraz twórczo je stosować, wnioskować na podstawie wyników badań /działań artystycznych</w:t>
            </w:r>
          </w:p>
        </w:tc>
        <w:tc>
          <w:tcPr>
            <w:tcW w:w="4329" w:type="dxa"/>
          </w:tcPr>
          <w:p w14:paraId="13301119" w14:textId="77777777" w:rsidR="00337FB5" w:rsidRPr="00E72B49" w:rsidRDefault="00437A4B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 w:rsidRPr="00437A4B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dyskusja podczas zaj</w:t>
            </w:r>
            <w:r w:rsidRPr="00437A4B">
              <w:rPr>
                <w:rFonts w:ascii="Times New Roman" w:eastAsia="MS Gothic" w:hAnsi="Times New Roman" w:cs="Times New Roman"/>
                <w:sz w:val="24"/>
                <w:szCs w:val="24"/>
                <w:lang w:val="pl-PL"/>
              </w:rPr>
              <w:t>ęć</w:t>
            </w:r>
            <w:r w:rsidRPr="00437A4B">
              <w:rPr>
                <w:rFonts w:ascii="Times New Roman" w:eastAsia="Malgun Gothic" w:hAnsi="Times New Roman" w:cs="Times New Roman"/>
                <w:sz w:val="24"/>
                <w:szCs w:val="24"/>
                <w:lang w:val="pl-PL"/>
              </w:rPr>
              <w:t xml:space="preserve"> konsultacje indywidualne egzamin</w:t>
            </w:r>
          </w:p>
        </w:tc>
      </w:tr>
      <w:tr w:rsidR="00337FB5" w:rsidRPr="0038320A" w14:paraId="6F476DB1" w14:textId="77777777" w:rsidTr="00E72B49">
        <w:tc>
          <w:tcPr>
            <w:tcW w:w="1132" w:type="dxa"/>
          </w:tcPr>
          <w:p w14:paraId="2020A24B" w14:textId="77777777" w:rsidR="00337FB5" w:rsidRPr="00E72B49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U3</w:t>
            </w:r>
          </w:p>
        </w:tc>
        <w:tc>
          <w:tcPr>
            <w:tcW w:w="3895" w:type="dxa"/>
          </w:tcPr>
          <w:p w14:paraId="1EFECFD2" w14:textId="77777777" w:rsidR="00337FB5" w:rsidRPr="00E72B49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 xml:space="preserve">potrafi wykorzystując posiadaną wiedzę, dokonywać krytycznej analizy i oceny rezultatów badań, działalności eksperckiej i innych prac o charakterze twórczym i ich wkładu w rozwój wiedzy, kultury i sztuki </w:t>
            </w:r>
          </w:p>
        </w:tc>
        <w:tc>
          <w:tcPr>
            <w:tcW w:w="4329" w:type="dxa"/>
          </w:tcPr>
          <w:p w14:paraId="30776416" w14:textId="77777777" w:rsidR="00337FB5" w:rsidRPr="00E72B49" w:rsidRDefault="00437A4B" w:rsidP="00E72B49">
            <w:pPr>
              <w:pStyle w:val="Akapitzlist"/>
              <w:spacing w:after="0" w:line="240" w:lineRule="auto"/>
              <w:ind w:left="0"/>
              <w:rPr>
                <w:rFonts w:ascii="Times New Roman" w:hAnsi="Times New Roman" w:cs="SimSun"/>
                <w:sz w:val="24"/>
                <w:szCs w:val="24"/>
              </w:rPr>
            </w:pPr>
            <w:r w:rsidRPr="00437A4B">
              <w:rPr>
                <w:rFonts w:ascii="Times New Roman" w:hAnsi="Times New Roman"/>
                <w:sz w:val="24"/>
                <w:szCs w:val="24"/>
              </w:rPr>
              <w:t>dyskusja podczas zaj</w:t>
            </w:r>
            <w:r w:rsidRPr="00437A4B">
              <w:rPr>
                <w:rFonts w:ascii="Times New Roman" w:eastAsia="MS Gothic" w:hAnsi="Times New Roman"/>
                <w:sz w:val="24"/>
                <w:szCs w:val="24"/>
              </w:rPr>
              <w:t>ęć</w:t>
            </w:r>
            <w:r w:rsidRPr="00437A4B">
              <w:rPr>
                <w:rFonts w:ascii="Times New Roman" w:eastAsia="Malgun Gothic" w:hAnsi="Times New Roman"/>
                <w:sz w:val="24"/>
                <w:szCs w:val="24"/>
              </w:rPr>
              <w:t xml:space="preserve"> konsultacje indywidualne egzamin</w:t>
            </w:r>
          </w:p>
        </w:tc>
      </w:tr>
      <w:tr w:rsidR="00337FB5" w:rsidRPr="0038320A" w14:paraId="270B2ED1" w14:textId="77777777" w:rsidTr="00E72B49">
        <w:tc>
          <w:tcPr>
            <w:tcW w:w="1132" w:type="dxa"/>
          </w:tcPr>
          <w:p w14:paraId="22480701" w14:textId="77777777" w:rsidR="00337FB5" w:rsidRPr="00E72B49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K1</w:t>
            </w:r>
          </w:p>
        </w:tc>
        <w:tc>
          <w:tcPr>
            <w:tcW w:w="3895" w:type="dxa"/>
          </w:tcPr>
          <w:p w14:paraId="404173D3" w14:textId="77777777" w:rsidR="00337FB5" w:rsidRPr="00E72B49" w:rsidRDefault="00337FB5" w:rsidP="00E72B49">
            <w:pPr>
              <w:pStyle w:val="DomylneA"/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jest gotów do krytycznej oceny dorobku właściwej dyscypliny realizowanej w ramach szkoły oraz własnego wkładu w jej rozwój</w:t>
            </w:r>
          </w:p>
        </w:tc>
        <w:tc>
          <w:tcPr>
            <w:tcW w:w="4329" w:type="dxa"/>
          </w:tcPr>
          <w:p w14:paraId="2A0543EA" w14:textId="77777777" w:rsidR="00337FB5" w:rsidRPr="00E72B49" w:rsidRDefault="00437A4B" w:rsidP="00E72B49">
            <w:pPr>
              <w:pStyle w:val="DomylneA"/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 w:rsidRPr="00437A4B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dyskusja podczas zaj</w:t>
            </w:r>
            <w:r w:rsidRPr="00437A4B">
              <w:rPr>
                <w:rFonts w:ascii="Times New Roman" w:eastAsia="MS Gothic" w:hAnsi="Times New Roman" w:cs="Times New Roman"/>
                <w:sz w:val="24"/>
                <w:szCs w:val="24"/>
                <w:lang w:val="pl-PL"/>
              </w:rPr>
              <w:t>ęć</w:t>
            </w:r>
            <w:r w:rsidRPr="00437A4B">
              <w:rPr>
                <w:rFonts w:ascii="Times New Roman" w:eastAsia="Malgun Gothic" w:hAnsi="Times New Roman" w:cs="Times New Roman"/>
                <w:sz w:val="24"/>
                <w:szCs w:val="24"/>
                <w:lang w:val="pl-PL"/>
              </w:rPr>
              <w:t xml:space="preserve"> konsultacje indywidualne egzamin</w:t>
            </w:r>
          </w:p>
        </w:tc>
      </w:tr>
      <w:tr w:rsidR="00337FB5" w:rsidRPr="0038320A" w14:paraId="74109000" w14:textId="77777777" w:rsidTr="00E72B49">
        <w:tc>
          <w:tcPr>
            <w:tcW w:w="1132" w:type="dxa"/>
          </w:tcPr>
          <w:p w14:paraId="730FD45A" w14:textId="77777777" w:rsidR="00337FB5" w:rsidRPr="00E72B49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K2</w:t>
            </w:r>
          </w:p>
        </w:tc>
        <w:tc>
          <w:tcPr>
            <w:tcW w:w="3895" w:type="dxa"/>
          </w:tcPr>
          <w:p w14:paraId="41526506" w14:textId="77777777" w:rsidR="00337FB5" w:rsidRPr="00E72B49" w:rsidRDefault="00337FB5" w:rsidP="00E72B49">
            <w:pPr>
              <w:pStyle w:val="DomylneA"/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jest gotów do uznawania znaczenia wiedzy / sztuki w rozwiązywaniu problemów teoretycznych i praktycznych</w:t>
            </w:r>
          </w:p>
        </w:tc>
        <w:tc>
          <w:tcPr>
            <w:tcW w:w="4329" w:type="dxa"/>
          </w:tcPr>
          <w:p w14:paraId="10FA796A" w14:textId="77777777" w:rsidR="00337FB5" w:rsidRPr="00E72B49" w:rsidRDefault="00437A4B" w:rsidP="00E72B49">
            <w:pPr>
              <w:pStyle w:val="DomylneA"/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 w:rsidRPr="00437A4B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dyskusja podczas zaj</w:t>
            </w:r>
            <w:r w:rsidRPr="00437A4B">
              <w:rPr>
                <w:rFonts w:ascii="Times New Roman" w:eastAsia="MS Gothic" w:hAnsi="Times New Roman" w:cs="Times New Roman"/>
                <w:sz w:val="24"/>
                <w:szCs w:val="24"/>
                <w:lang w:val="pl-PL"/>
              </w:rPr>
              <w:t>ęć</w:t>
            </w:r>
            <w:r w:rsidRPr="00437A4B">
              <w:rPr>
                <w:rFonts w:ascii="Times New Roman" w:eastAsia="Malgun Gothic" w:hAnsi="Times New Roman" w:cs="Times New Roman"/>
                <w:sz w:val="24"/>
                <w:szCs w:val="24"/>
                <w:lang w:val="pl-PL"/>
              </w:rPr>
              <w:t xml:space="preserve"> konsultacje indywidualne egzamin</w:t>
            </w:r>
          </w:p>
        </w:tc>
      </w:tr>
    </w:tbl>
    <w:p w14:paraId="3A714E8E" w14:textId="77777777" w:rsidR="00E72B49" w:rsidRDefault="00E72B49" w:rsidP="00E72B49"/>
    <w:p w14:paraId="27DF6F7C" w14:textId="77777777" w:rsidR="00E72B49" w:rsidRDefault="00E72B49" w:rsidP="00E72B49"/>
    <w:p w14:paraId="41C4AFFA" w14:textId="77777777" w:rsidR="005B3499" w:rsidRDefault="005B3499" w:rsidP="00E72B49"/>
    <w:p w14:paraId="319FF20C" w14:textId="77777777" w:rsidR="005B3499" w:rsidRDefault="005B3499" w:rsidP="00E72B49"/>
    <w:p w14:paraId="6015833C" w14:textId="77777777" w:rsidR="00E72B49" w:rsidRDefault="00E72B49" w:rsidP="00E72B49"/>
    <w:p w14:paraId="34587C93" w14:textId="77777777" w:rsidR="00E72B49" w:rsidRPr="00B37EC6" w:rsidRDefault="00E72B49" w:rsidP="00E72B49">
      <w:pPr>
        <w:jc w:val="center"/>
        <w:rPr>
          <w:sz w:val="16"/>
          <w:szCs w:val="22"/>
        </w:rPr>
      </w:pPr>
      <w:r w:rsidRPr="00B37EC6">
        <w:rPr>
          <w:sz w:val="16"/>
          <w:szCs w:val="22"/>
        </w:rPr>
        <w:t>.....................................................                   ......................................................................................................................................</w:t>
      </w:r>
    </w:p>
    <w:p w14:paraId="41AFDCD5" w14:textId="77777777" w:rsidR="00E72B49" w:rsidRPr="00B37EC6" w:rsidRDefault="00E72B49" w:rsidP="00E72B49">
      <w:pPr>
        <w:rPr>
          <w:sz w:val="16"/>
          <w:szCs w:val="22"/>
        </w:rPr>
      </w:pPr>
      <w:r w:rsidRPr="00B37EC6">
        <w:rPr>
          <w:sz w:val="16"/>
          <w:szCs w:val="22"/>
        </w:rPr>
        <w:t xml:space="preserve">                            data                                                             podpis prowadzącego</w:t>
      </w:r>
      <w:r>
        <w:rPr>
          <w:sz w:val="16"/>
          <w:szCs w:val="22"/>
        </w:rPr>
        <w:t xml:space="preserve"> (prowadzących) </w:t>
      </w:r>
      <w:r w:rsidRPr="00B37EC6">
        <w:rPr>
          <w:sz w:val="16"/>
          <w:szCs w:val="22"/>
        </w:rPr>
        <w:t>zaję</w:t>
      </w:r>
      <w:r>
        <w:rPr>
          <w:sz w:val="16"/>
          <w:szCs w:val="22"/>
        </w:rPr>
        <w:t>cia w ramach przedmiotu</w:t>
      </w:r>
    </w:p>
    <w:p w14:paraId="12B7B185" w14:textId="77777777" w:rsidR="00E72B49" w:rsidRDefault="00E72B49" w:rsidP="00E72B49">
      <w:pPr>
        <w:rPr>
          <w:sz w:val="16"/>
          <w:szCs w:val="22"/>
        </w:rPr>
      </w:pPr>
      <w:r w:rsidRPr="00B37EC6">
        <w:rPr>
          <w:sz w:val="16"/>
          <w:szCs w:val="22"/>
        </w:rPr>
        <w:t xml:space="preserve"> </w:t>
      </w:r>
    </w:p>
    <w:p w14:paraId="2C220280" w14:textId="77777777" w:rsidR="005B3499" w:rsidRDefault="005B3499" w:rsidP="00E72B49">
      <w:pPr>
        <w:rPr>
          <w:sz w:val="16"/>
          <w:szCs w:val="22"/>
        </w:rPr>
      </w:pPr>
    </w:p>
    <w:p w14:paraId="2FC6B168" w14:textId="77777777" w:rsidR="005B3499" w:rsidRDefault="005B3499" w:rsidP="00E72B49">
      <w:pPr>
        <w:rPr>
          <w:sz w:val="16"/>
          <w:szCs w:val="22"/>
        </w:rPr>
      </w:pPr>
    </w:p>
    <w:p w14:paraId="7490B281" w14:textId="77777777" w:rsidR="005B3499" w:rsidRDefault="005B3499" w:rsidP="00E72B49">
      <w:pPr>
        <w:rPr>
          <w:sz w:val="16"/>
          <w:szCs w:val="22"/>
        </w:rPr>
      </w:pPr>
    </w:p>
    <w:p w14:paraId="6E1CE2E4" w14:textId="77777777" w:rsidR="005B3499" w:rsidRDefault="005B3499" w:rsidP="00E72B49">
      <w:pPr>
        <w:rPr>
          <w:sz w:val="16"/>
          <w:szCs w:val="22"/>
        </w:rPr>
      </w:pPr>
    </w:p>
    <w:p w14:paraId="6539318C" w14:textId="77777777" w:rsidR="005B3499" w:rsidRDefault="005B3499" w:rsidP="00E72B49">
      <w:pPr>
        <w:rPr>
          <w:sz w:val="16"/>
          <w:szCs w:val="22"/>
        </w:rPr>
      </w:pPr>
    </w:p>
    <w:p w14:paraId="5E2EB747" w14:textId="77777777" w:rsidR="005B3499" w:rsidRPr="00B37EC6" w:rsidRDefault="005B3499" w:rsidP="00E72B49">
      <w:pPr>
        <w:rPr>
          <w:sz w:val="16"/>
          <w:szCs w:val="22"/>
        </w:rPr>
      </w:pPr>
    </w:p>
    <w:p w14:paraId="4139FC74" w14:textId="77777777" w:rsidR="00E72B49" w:rsidRPr="00B37EC6" w:rsidRDefault="00E72B49" w:rsidP="00E72B49">
      <w:pPr>
        <w:rPr>
          <w:sz w:val="16"/>
          <w:szCs w:val="22"/>
        </w:rPr>
      </w:pPr>
    </w:p>
    <w:p w14:paraId="6896C9ED" w14:textId="77777777" w:rsidR="00E72B49" w:rsidRPr="00B37EC6" w:rsidRDefault="00E72B49" w:rsidP="00E72B49">
      <w:pPr>
        <w:rPr>
          <w:sz w:val="16"/>
          <w:szCs w:val="22"/>
        </w:rPr>
      </w:pPr>
      <w:r>
        <w:rPr>
          <w:sz w:val="16"/>
          <w:szCs w:val="22"/>
        </w:rPr>
        <w:t xml:space="preserve">          </w:t>
      </w:r>
      <w:r w:rsidRPr="00B37EC6">
        <w:rPr>
          <w:sz w:val="16"/>
          <w:szCs w:val="22"/>
        </w:rPr>
        <w:t xml:space="preserve">.....................................................          </w:t>
      </w:r>
      <w:r>
        <w:rPr>
          <w:sz w:val="16"/>
          <w:szCs w:val="22"/>
        </w:rPr>
        <w:t xml:space="preserve">         </w:t>
      </w:r>
      <w:r w:rsidRPr="00B37EC6">
        <w:rPr>
          <w:sz w:val="16"/>
          <w:szCs w:val="22"/>
        </w:rPr>
        <w:t>......................................................................................................................................</w:t>
      </w:r>
    </w:p>
    <w:p w14:paraId="7BCD767D" w14:textId="77777777" w:rsidR="00E72B49" w:rsidRDefault="00E72B49" w:rsidP="00337FB5">
      <w:r w:rsidRPr="00B37EC6">
        <w:rPr>
          <w:sz w:val="16"/>
          <w:szCs w:val="22"/>
        </w:rPr>
        <w:t xml:space="preserve">                            data                                                                                      </w:t>
      </w:r>
      <w:r>
        <w:rPr>
          <w:sz w:val="16"/>
          <w:szCs w:val="22"/>
        </w:rPr>
        <w:t>podpis Dyrektora Szkoły Doktorskiej</w:t>
      </w:r>
    </w:p>
    <w:sectPr w:rsidR="00E72B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0000002"/>
    <w:multiLevelType w:val="hybridMultilevel"/>
    <w:tmpl w:val="359E4F12"/>
    <w:lvl w:ilvl="0" w:tplc="C10212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A90E0954"/>
    <w:lvl w:ilvl="0" w:tplc="CF84986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0000004"/>
    <w:multiLevelType w:val="hybridMultilevel"/>
    <w:tmpl w:val="53348B9A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0000005"/>
    <w:multiLevelType w:val="hybridMultilevel"/>
    <w:tmpl w:val="625A9A34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0000006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00000008"/>
    <w:multiLevelType w:val="hybridMultilevel"/>
    <w:tmpl w:val="D4C407FC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0000009"/>
    <w:multiLevelType w:val="hybridMultilevel"/>
    <w:tmpl w:val="01E4FF3E"/>
    <w:lvl w:ilvl="0" w:tplc="C1021250">
      <w:start w:val="1"/>
      <w:numFmt w:val="bullet"/>
      <w:lvlText w:val=""/>
      <w:lvlJc w:val="left"/>
      <w:pPr>
        <w:ind w:left="-13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7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4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</w:abstractNum>
  <w:abstractNum w:abstractNumId="8" w15:restartNumberingAfterBreak="0">
    <w:nsid w:val="0000000A"/>
    <w:multiLevelType w:val="hybridMultilevel"/>
    <w:tmpl w:val="A3987656"/>
    <w:lvl w:ilvl="0" w:tplc="08AE4B2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000000B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0000000C"/>
    <w:multiLevelType w:val="hybridMultilevel"/>
    <w:tmpl w:val="983CAC8E"/>
    <w:lvl w:ilvl="0" w:tplc="26BC487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000000D"/>
    <w:multiLevelType w:val="hybridMultilevel"/>
    <w:tmpl w:val="BCCA30EC"/>
    <w:lvl w:ilvl="0" w:tplc="15EC57E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000000E"/>
    <w:multiLevelType w:val="hybridMultilevel"/>
    <w:tmpl w:val="739CAEE6"/>
    <w:lvl w:ilvl="0" w:tplc="F8C4442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000000F"/>
    <w:multiLevelType w:val="hybridMultilevel"/>
    <w:tmpl w:val="A9C224E8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0000012"/>
    <w:multiLevelType w:val="hybridMultilevel"/>
    <w:tmpl w:val="AB324032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0000013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00000014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00000015"/>
    <w:multiLevelType w:val="hybridMultilevel"/>
    <w:tmpl w:val="9FB4303E"/>
    <w:lvl w:ilvl="0" w:tplc="5B22920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0000016"/>
    <w:multiLevelType w:val="hybridMultilevel"/>
    <w:tmpl w:val="0A50EFE4"/>
    <w:lvl w:ilvl="0" w:tplc="8482106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0000017"/>
    <w:multiLevelType w:val="hybridMultilevel"/>
    <w:tmpl w:val="4972F472"/>
    <w:lvl w:ilvl="0" w:tplc="4AA2893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0000018"/>
    <w:multiLevelType w:val="hybridMultilevel"/>
    <w:tmpl w:val="F038214E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00000019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0D203795"/>
    <w:multiLevelType w:val="hybridMultilevel"/>
    <w:tmpl w:val="2CD2031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10D97BCA"/>
    <w:multiLevelType w:val="hybridMultilevel"/>
    <w:tmpl w:val="04128B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2190CC5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1F6B0128"/>
    <w:multiLevelType w:val="hybridMultilevel"/>
    <w:tmpl w:val="31445D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CD055A0"/>
    <w:multiLevelType w:val="hybridMultilevel"/>
    <w:tmpl w:val="528A061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2D375A6F"/>
    <w:multiLevelType w:val="hybridMultilevel"/>
    <w:tmpl w:val="5FCA2DB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33B61217"/>
    <w:multiLevelType w:val="hybridMultilevel"/>
    <w:tmpl w:val="856AC27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38A54007"/>
    <w:multiLevelType w:val="hybridMultilevel"/>
    <w:tmpl w:val="41E667F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3AD42908"/>
    <w:multiLevelType w:val="hybridMultilevel"/>
    <w:tmpl w:val="975C32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5307D41"/>
    <w:multiLevelType w:val="hybridMultilevel"/>
    <w:tmpl w:val="FA2641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5FF7D87"/>
    <w:multiLevelType w:val="hybridMultilevel"/>
    <w:tmpl w:val="A04E74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BC61447"/>
    <w:multiLevelType w:val="hybridMultilevel"/>
    <w:tmpl w:val="1F6239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D32037"/>
    <w:multiLevelType w:val="hybridMultilevel"/>
    <w:tmpl w:val="26D0454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1661870"/>
    <w:multiLevelType w:val="hybridMultilevel"/>
    <w:tmpl w:val="8C1A5A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BD5F97"/>
    <w:multiLevelType w:val="hybridMultilevel"/>
    <w:tmpl w:val="CF72C31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C5D5FA9"/>
    <w:multiLevelType w:val="hybridMultilevel"/>
    <w:tmpl w:val="52BA35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469183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0424578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79966025">
    <w:abstractNumId w:val="23"/>
  </w:num>
  <w:num w:numId="4" w16cid:durableId="1273824271">
    <w:abstractNumId w:val="31"/>
  </w:num>
  <w:num w:numId="5" w16cid:durableId="1801722120">
    <w:abstractNumId w:val="33"/>
  </w:num>
  <w:num w:numId="6" w16cid:durableId="215745541">
    <w:abstractNumId w:val="34"/>
  </w:num>
  <w:num w:numId="7" w16cid:durableId="1911453894">
    <w:abstractNumId w:val="22"/>
  </w:num>
  <w:num w:numId="8" w16cid:durableId="158666008">
    <w:abstractNumId w:val="28"/>
  </w:num>
  <w:num w:numId="9" w16cid:durableId="318390191">
    <w:abstractNumId w:val="26"/>
  </w:num>
  <w:num w:numId="10" w16cid:durableId="1362052230">
    <w:abstractNumId w:val="29"/>
  </w:num>
  <w:num w:numId="11" w16cid:durableId="2045129937">
    <w:abstractNumId w:val="27"/>
  </w:num>
  <w:num w:numId="12" w16cid:durableId="1796363184">
    <w:abstractNumId w:val="36"/>
  </w:num>
  <w:num w:numId="13" w16cid:durableId="1184857475">
    <w:abstractNumId w:val="25"/>
  </w:num>
  <w:num w:numId="14" w16cid:durableId="1440759242">
    <w:abstractNumId w:val="1"/>
  </w:num>
  <w:num w:numId="15" w16cid:durableId="864249598">
    <w:abstractNumId w:val="7"/>
  </w:num>
  <w:num w:numId="16" w16cid:durableId="1589654459">
    <w:abstractNumId w:val="24"/>
  </w:num>
  <w:num w:numId="17" w16cid:durableId="1285574779">
    <w:abstractNumId w:val="14"/>
  </w:num>
  <w:num w:numId="18" w16cid:durableId="1231815351">
    <w:abstractNumId w:val="9"/>
  </w:num>
  <w:num w:numId="19" w16cid:durableId="1725639106">
    <w:abstractNumId w:val="10"/>
  </w:num>
  <w:num w:numId="20" w16cid:durableId="942342471">
    <w:abstractNumId w:val="19"/>
  </w:num>
  <w:num w:numId="21" w16cid:durableId="714890931">
    <w:abstractNumId w:val="13"/>
  </w:num>
  <w:num w:numId="22" w16cid:durableId="1216500786">
    <w:abstractNumId w:val="17"/>
  </w:num>
  <w:num w:numId="23" w16cid:durableId="1056586430">
    <w:abstractNumId w:val="4"/>
  </w:num>
  <w:num w:numId="24" w16cid:durableId="1131947381">
    <w:abstractNumId w:val="20"/>
  </w:num>
  <w:num w:numId="25" w16cid:durableId="1140851238">
    <w:abstractNumId w:val="16"/>
  </w:num>
  <w:num w:numId="26" w16cid:durableId="356201458">
    <w:abstractNumId w:val="8"/>
  </w:num>
  <w:num w:numId="27" w16cid:durableId="360906965">
    <w:abstractNumId w:val="21"/>
  </w:num>
  <w:num w:numId="28" w16cid:durableId="326369870">
    <w:abstractNumId w:val="6"/>
  </w:num>
  <w:num w:numId="29" w16cid:durableId="518084600">
    <w:abstractNumId w:val="18"/>
  </w:num>
  <w:num w:numId="30" w16cid:durableId="303506875">
    <w:abstractNumId w:val="12"/>
  </w:num>
  <w:num w:numId="31" w16cid:durableId="1077093221">
    <w:abstractNumId w:val="15"/>
  </w:num>
  <w:num w:numId="32" w16cid:durableId="133449936">
    <w:abstractNumId w:val="2"/>
  </w:num>
  <w:num w:numId="33" w16cid:durableId="256982996">
    <w:abstractNumId w:val="5"/>
  </w:num>
  <w:num w:numId="34" w16cid:durableId="1887328370">
    <w:abstractNumId w:val="11"/>
  </w:num>
  <w:num w:numId="35" w16cid:durableId="1355037093">
    <w:abstractNumId w:val="3"/>
  </w:num>
  <w:num w:numId="36" w16cid:durableId="738476306">
    <w:abstractNumId w:val="0"/>
  </w:num>
  <w:num w:numId="37" w16cid:durableId="90201046">
    <w:abstractNumId w:val="35"/>
  </w:num>
  <w:num w:numId="38" w16cid:durableId="1570770966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6B2"/>
    <w:rsid w:val="000B6D25"/>
    <w:rsid w:val="000F1BEC"/>
    <w:rsid w:val="00245A57"/>
    <w:rsid w:val="0028002A"/>
    <w:rsid w:val="002A2DEF"/>
    <w:rsid w:val="002D70DF"/>
    <w:rsid w:val="00337FB5"/>
    <w:rsid w:val="00393437"/>
    <w:rsid w:val="003B6909"/>
    <w:rsid w:val="00425099"/>
    <w:rsid w:val="00437A4B"/>
    <w:rsid w:val="00470ADA"/>
    <w:rsid w:val="004D7EAF"/>
    <w:rsid w:val="00501B07"/>
    <w:rsid w:val="005564CC"/>
    <w:rsid w:val="00560236"/>
    <w:rsid w:val="005A6EBC"/>
    <w:rsid w:val="005B3499"/>
    <w:rsid w:val="007565D9"/>
    <w:rsid w:val="00782CF4"/>
    <w:rsid w:val="00786C48"/>
    <w:rsid w:val="00855E1B"/>
    <w:rsid w:val="008932AB"/>
    <w:rsid w:val="008F2009"/>
    <w:rsid w:val="009C480F"/>
    <w:rsid w:val="009F2461"/>
    <w:rsid w:val="00A26005"/>
    <w:rsid w:val="00A27361"/>
    <w:rsid w:val="00AF13CE"/>
    <w:rsid w:val="00B37EC6"/>
    <w:rsid w:val="00B42A06"/>
    <w:rsid w:val="00B8291F"/>
    <w:rsid w:val="00B86369"/>
    <w:rsid w:val="00B934D1"/>
    <w:rsid w:val="00C23D46"/>
    <w:rsid w:val="00C656B2"/>
    <w:rsid w:val="00C74279"/>
    <w:rsid w:val="00D06E93"/>
    <w:rsid w:val="00DB2E54"/>
    <w:rsid w:val="00E23DBF"/>
    <w:rsid w:val="00E530CD"/>
    <w:rsid w:val="00E72B49"/>
    <w:rsid w:val="00EC6F19"/>
    <w:rsid w:val="00F46059"/>
    <w:rsid w:val="00FC01F6"/>
    <w:rsid w:val="00FD3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C12A1D5"/>
  <w15:chartTrackingRefBased/>
  <w15:docId w15:val="{6569F79F-665E-4FBB-A895-EE8138626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C656B2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56B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1BEC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0F1BEC"/>
    <w:rPr>
      <w:rFonts w:ascii="Tahoma" w:eastAsia="Times New Roman" w:hAnsi="Tahoma" w:cs="Tahoma"/>
      <w:sz w:val="16"/>
      <w:szCs w:val="16"/>
    </w:rPr>
  </w:style>
  <w:style w:type="paragraph" w:customStyle="1" w:styleId="DomylneA">
    <w:name w:val="Domyślne A"/>
    <w:rsid w:val="00337FB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u w:color="000000"/>
      <w:bdr w:val="nil"/>
      <w:lang w:val="en-US"/>
    </w:rPr>
  </w:style>
  <w:style w:type="table" w:styleId="Tabela-Siatka">
    <w:name w:val="Table Grid"/>
    <w:basedOn w:val="Standardowy"/>
    <w:uiPriority w:val="39"/>
    <w:rsid w:val="00337FB5"/>
    <w:rPr>
      <w:rFonts w:cs="SimSu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B86369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86369"/>
    <w:rPr>
      <w:sz w:val="22"/>
      <w:szCs w:val="22"/>
      <w:lang w:eastAsia="en-US"/>
    </w:rPr>
  </w:style>
  <w:style w:type="paragraph" w:customStyle="1" w:styleId="Standard">
    <w:name w:val="Standard"/>
    <w:rsid w:val="00B86369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BalloonText">
    <w:name w:val="Balloon Text"/>
    <w:basedOn w:val="Normalny"/>
    <w:rsid w:val="005564CC"/>
    <w:pPr>
      <w:widowControl w:val="0"/>
      <w:suppressAutoHyphens/>
      <w:autoSpaceDE w:val="0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1208</Words>
  <Characters>7254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</dc:creator>
  <cp:keywords/>
  <cp:lastModifiedBy>Piotr Andrusiewicz</cp:lastModifiedBy>
  <cp:revision>2</cp:revision>
  <cp:lastPrinted>2020-01-20T11:24:00Z</cp:lastPrinted>
  <dcterms:created xsi:type="dcterms:W3CDTF">2025-09-16T06:57:00Z</dcterms:created>
  <dcterms:modified xsi:type="dcterms:W3CDTF">2025-09-16T06:57:00Z</dcterms:modified>
</cp:coreProperties>
</file>