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DBA0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7E51479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0F353E9C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08AFA1C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54DEA849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7CEAD38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57C2E306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6A8C4182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1B9FA6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02060471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6C7597D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58C11315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387DE40E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2789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12A8D5C" w14:textId="77777777" w:rsidR="00C656B2" w:rsidRPr="006C0DF6" w:rsidRDefault="00084E58" w:rsidP="00C23D46">
            <w:pPr>
              <w:jc w:val="both"/>
              <w:rPr>
                <w:sz w:val="22"/>
                <w:szCs w:val="22"/>
              </w:rPr>
            </w:pPr>
            <w:r w:rsidRPr="00797FDB">
              <w:rPr>
                <w:sz w:val="22"/>
                <w:szCs w:val="22"/>
              </w:rPr>
              <w:t>Mod</w:t>
            </w:r>
            <w:r w:rsidR="00F61B11">
              <w:rPr>
                <w:sz w:val="22"/>
                <w:szCs w:val="22"/>
              </w:rPr>
              <w:t>ele działalności kulturalnej – w</w:t>
            </w:r>
            <w:r w:rsidRPr="00797FDB">
              <w:rPr>
                <w:sz w:val="22"/>
                <w:szCs w:val="22"/>
              </w:rPr>
              <w:t>arsztat specjalistyczny</w:t>
            </w:r>
          </w:p>
        </w:tc>
      </w:tr>
      <w:tr w:rsidR="00B8291F" w:rsidRPr="006C0DF6" w14:paraId="4AF075F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BA90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DDBF91D" w14:textId="77777777" w:rsidR="00B8291F" w:rsidRPr="006C0DF6" w:rsidRDefault="00084E58" w:rsidP="00E72B49">
            <w:pPr>
              <w:jc w:val="both"/>
              <w:rPr>
                <w:sz w:val="22"/>
                <w:szCs w:val="22"/>
              </w:rPr>
            </w:pPr>
            <w:r w:rsidRPr="00797FDB"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46510AD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94C7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B7414D" w14:textId="77777777" w:rsidR="00C656B2" w:rsidRPr="006C0DF6" w:rsidRDefault="00084E58" w:rsidP="00C23D46">
            <w:pPr>
              <w:jc w:val="both"/>
              <w:rPr>
                <w:sz w:val="22"/>
                <w:szCs w:val="22"/>
              </w:rPr>
            </w:pPr>
            <w:r w:rsidRPr="00797FDB">
              <w:rPr>
                <w:sz w:val="22"/>
                <w:szCs w:val="22"/>
              </w:rPr>
              <w:t>Dr hab.</w:t>
            </w:r>
            <w:r>
              <w:rPr>
                <w:sz w:val="22"/>
                <w:szCs w:val="22"/>
              </w:rPr>
              <w:t xml:space="preserve"> prof. UKEN</w:t>
            </w:r>
          </w:p>
        </w:tc>
      </w:tr>
      <w:tr w:rsidR="00030BB4" w:rsidRPr="006C0DF6" w14:paraId="23C6BAD6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A2BE8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D132D89" w14:textId="77777777" w:rsidR="00030BB4" w:rsidRPr="006C0DF6" w:rsidRDefault="00084E58" w:rsidP="00C23D46">
            <w:pPr>
              <w:jc w:val="both"/>
              <w:rPr>
                <w:sz w:val="22"/>
                <w:szCs w:val="22"/>
              </w:rPr>
            </w:pPr>
            <w:r w:rsidRPr="00797FDB">
              <w:rPr>
                <w:sz w:val="22"/>
                <w:szCs w:val="22"/>
              </w:rPr>
              <w:t>Beata Cyboran</w:t>
            </w:r>
          </w:p>
        </w:tc>
      </w:tr>
      <w:tr w:rsidR="00C656B2" w:rsidRPr="006C0DF6" w14:paraId="7351B141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63F5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5D97B08" w14:textId="77777777" w:rsidR="00C656B2" w:rsidRPr="006C0DF6" w:rsidRDefault="00084E58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2023/2024, semestr letni</w:t>
            </w:r>
          </w:p>
        </w:tc>
      </w:tr>
      <w:tr w:rsidR="00030BB4" w:rsidRPr="006C0DF6" w14:paraId="562A01A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9F22B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Dyscyplina</w:t>
            </w:r>
            <w:proofErr w:type="gramEnd"/>
            <w:r>
              <w:rPr>
                <w:b/>
                <w:sz w:val="22"/>
                <w:szCs w:val="22"/>
              </w:rPr>
              <w:t xml:space="preserve">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89C104C" w14:textId="77777777" w:rsidR="00030BB4" w:rsidRPr="006C0DF6" w:rsidRDefault="00F61B11" w:rsidP="00A26005">
            <w:pPr>
              <w:jc w:val="both"/>
              <w:rPr>
                <w:sz w:val="22"/>
                <w:szCs w:val="22"/>
              </w:rPr>
            </w:pPr>
            <w:r w:rsidRPr="00F61B11">
              <w:rPr>
                <w:sz w:val="22"/>
                <w:szCs w:val="22"/>
              </w:rPr>
              <w:t>sztuki plastyczne i konserwacja dzieł sztuki</w:t>
            </w:r>
          </w:p>
        </w:tc>
      </w:tr>
      <w:tr w:rsidR="000A5613" w:rsidRPr="006C0DF6" w14:paraId="537D270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7AC1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651256" w14:textId="77777777" w:rsidR="000A5613" w:rsidRPr="006C0DF6" w:rsidRDefault="00084E58" w:rsidP="00470ADA">
            <w:pPr>
              <w:jc w:val="both"/>
              <w:rPr>
                <w:sz w:val="22"/>
                <w:szCs w:val="22"/>
              </w:rPr>
            </w:pPr>
            <w:r w:rsidRPr="00797FDB">
              <w:rPr>
                <w:sz w:val="22"/>
                <w:szCs w:val="22"/>
              </w:rPr>
              <w:t>12</w:t>
            </w:r>
          </w:p>
        </w:tc>
      </w:tr>
      <w:tr w:rsidR="00C656B2" w:rsidRPr="006C0DF6" w14:paraId="65E0F03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79A8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49DD428" w14:textId="77777777" w:rsidR="00C656B2" w:rsidRPr="006C0DF6" w:rsidRDefault="00084E58" w:rsidP="00470ADA">
            <w:pPr>
              <w:jc w:val="both"/>
              <w:rPr>
                <w:sz w:val="22"/>
                <w:szCs w:val="22"/>
              </w:rPr>
            </w:pPr>
            <w:r w:rsidRPr="00797FDB">
              <w:rPr>
                <w:sz w:val="22"/>
                <w:szCs w:val="22"/>
              </w:rPr>
              <w:t>2</w:t>
            </w:r>
          </w:p>
        </w:tc>
      </w:tr>
      <w:tr w:rsidR="00FA1357" w:rsidRPr="006C0DF6" w14:paraId="2CBF2D8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EFF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64DABA8" w14:textId="77777777" w:rsidR="00FA1357" w:rsidRPr="006C0DF6" w:rsidRDefault="00084E5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393437" w:rsidRPr="006C0DF6" w14:paraId="40B0B16B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1EBF5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2505E907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EC96EE8" w14:textId="77777777" w:rsidR="00393437" w:rsidRPr="006C0DF6" w:rsidRDefault="00084E5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752DDE">
              <w:rPr>
                <w:sz w:val="22"/>
                <w:szCs w:val="22"/>
              </w:rPr>
              <w:t xml:space="preserve">ktywne uczestnictwo w zajęciach, przygotowanie prezentacji zaliczeniowej charakteryzującej model działalności </w:t>
            </w:r>
            <w:r>
              <w:rPr>
                <w:sz w:val="22"/>
                <w:szCs w:val="22"/>
              </w:rPr>
              <w:t>kulturalnej w wybranym kraju.</w:t>
            </w:r>
          </w:p>
        </w:tc>
      </w:tr>
      <w:tr w:rsidR="00A24C99" w:rsidRPr="006C0DF6" w14:paraId="1DB746B1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32884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4C99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09863735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00AB44" w14:textId="77777777" w:rsidR="00A24C99" w:rsidRPr="006C0DF6" w:rsidRDefault="00084E58" w:rsidP="00F61B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Dyskusja </w:t>
            </w:r>
            <w:r w:rsidR="00F61B11">
              <w:rPr>
                <w:sz w:val="22"/>
                <w:szCs w:val="22"/>
              </w:rPr>
              <w:t xml:space="preserve">w ramach indywidualnej konsultacji </w:t>
            </w:r>
            <w:r>
              <w:rPr>
                <w:sz w:val="22"/>
                <w:szCs w:val="22"/>
              </w:rPr>
              <w:t xml:space="preserve">po wcześniejszym zapoznaniu się </w:t>
            </w:r>
            <w:r w:rsidR="00F61B11">
              <w:rPr>
                <w:sz w:val="22"/>
                <w:szCs w:val="22"/>
              </w:rPr>
              <w:t>zaproponowanymi</w:t>
            </w:r>
            <w:r>
              <w:rPr>
                <w:sz w:val="22"/>
                <w:szCs w:val="22"/>
              </w:rPr>
              <w:t xml:space="preserve"> przez prowadzącego </w:t>
            </w:r>
            <w:r w:rsidR="00F61B11">
              <w:rPr>
                <w:sz w:val="22"/>
                <w:szCs w:val="22"/>
              </w:rPr>
              <w:t>materiałami,</w:t>
            </w:r>
            <w:r w:rsidRPr="00084E58">
              <w:rPr>
                <w:sz w:val="22"/>
                <w:szCs w:val="22"/>
              </w:rPr>
              <w:t xml:space="preserve"> przygotowanie prezentacji zaliczeniowej charakteryzującej model działalności kulturalnej w wybranym kraju.</w:t>
            </w:r>
          </w:p>
        </w:tc>
      </w:tr>
      <w:tr w:rsidR="00A26005" w:rsidRPr="006C0DF6" w14:paraId="74CB1BF0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B1FB8DD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B03B17B" w14:textId="77777777" w:rsidR="00084E58" w:rsidRPr="00C44F38" w:rsidRDefault="00084E58" w:rsidP="00F61B11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C44F38">
              <w:rPr>
                <w:sz w:val="22"/>
                <w:szCs w:val="22"/>
              </w:rPr>
              <w:t>Kultura a polityka - modele zarządzania kulturą</w:t>
            </w:r>
          </w:p>
          <w:p w14:paraId="47BC8231" w14:textId="77777777" w:rsidR="00084E58" w:rsidRPr="00C44F38" w:rsidRDefault="00084E58" w:rsidP="00F61B11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C44F38">
              <w:rPr>
                <w:sz w:val="22"/>
                <w:szCs w:val="22"/>
              </w:rPr>
              <w:t>Komercjalizacja kultury i sztuki</w:t>
            </w:r>
          </w:p>
          <w:p w14:paraId="25DB68B8" w14:textId="77777777" w:rsidR="00084E58" w:rsidRPr="00C44F38" w:rsidRDefault="00084E58" w:rsidP="00F61B11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C44F38">
              <w:rPr>
                <w:sz w:val="22"/>
                <w:szCs w:val="22"/>
              </w:rPr>
              <w:t>Kultura a rozwój regionu</w:t>
            </w:r>
          </w:p>
          <w:p w14:paraId="6D4D294B" w14:textId="77777777" w:rsidR="00084E58" w:rsidRPr="00C44F38" w:rsidRDefault="00084E58" w:rsidP="00F61B11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C44F38">
              <w:rPr>
                <w:sz w:val="22"/>
                <w:szCs w:val="22"/>
              </w:rPr>
              <w:t>Sztuka a gospodarka. Przemysły kultury i kreatywne</w:t>
            </w:r>
          </w:p>
          <w:p w14:paraId="443602E7" w14:textId="77777777" w:rsidR="00F61B11" w:rsidRDefault="00084E58" w:rsidP="00F61B11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C44F38">
              <w:rPr>
                <w:sz w:val="22"/>
                <w:szCs w:val="22"/>
              </w:rPr>
              <w:t>Kultura a rozwój społeczny</w:t>
            </w:r>
          </w:p>
          <w:p w14:paraId="671A3E0B" w14:textId="77777777" w:rsidR="00B8291F" w:rsidRPr="00F61B11" w:rsidRDefault="00084E58" w:rsidP="00C23D46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F61B11">
              <w:rPr>
                <w:sz w:val="22"/>
                <w:szCs w:val="22"/>
              </w:rPr>
              <w:t>Demokracja kulturalna czy demokratyzacja kultury</w:t>
            </w:r>
          </w:p>
        </w:tc>
      </w:tr>
      <w:tr w:rsidR="00393437" w:rsidRPr="00470ADA" w14:paraId="3C786486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AE44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085925B9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F08D477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70CBC427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430EDB9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1CBF3A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E0F8ED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BA6275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B5FEB7C" w14:textId="77777777" w:rsidR="00084E58" w:rsidRPr="00B4057B" w:rsidRDefault="00084E58" w:rsidP="00084E58">
            <w:pPr>
              <w:numPr>
                <w:ilvl w:val="0"/>
                <w:numId w:val="4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752DDE">
              <w:rPr>
                <w:rFonts w:eastAsia="Calibri"/>
                <w:sz w:val="22"/>
                <w:szCs w:val="22"/>
                <w:lang w:eastAsia="en-US"/>
              </w:rPr>
              <w:t>Bachórz A., Ciechorska-Kulesza K., Czarnecki S., Grabowska M., Knera J., Michałowski L., Stachura K., Szultka S., Obracht-Prondzyński C., Zbieranek P., Punkty styczne: między kulturą a praktyką (nie)uczestnictwa, Wyd. Instytut Kultury Miejskiej, Gdańsk 2014</w:t>
            </w:r>
          </w:p>
          <w:p w14:paraId="19D9CABE" w14:textId="77777777" w:rsidR="00084E58" w:rsidRDefault="00084E58" w:rsidP="00084E58">
            <w:pPr>
              <w:numPr>
                <w:ilvl w:val="0"/>
                <w:numId w:val="4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752DDE">
              <w:rPr>
                <w:rFonts w:eastAsia="Calibri"/>
                <w:sz w:val="22"/>
                <w:szCs w:val="22"/>
                <w:lang w:eastAsia="en-US"/>
              </w:rPr>
              <w:t>Pluszyńska A., Konior A., Gaweł Ł., Zarządzanie w kulturze. Teoria i praktyka, Warszawa 2020</w:t>
            </w:r>
          </w:p>
          <w:p w14:paraId="53439491" w14:textId="77777777" w:rsidR="00084E58" w:rsidRPr="00752DDE" w:rsidRDefault="00084E58" w:rsidP="00084E58">
            <w:pPr>
              <w:numPr>
                <w:ilvl w:val="0"/>
                <w:numId w:val="4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752DDE">
              <w:rPr>
                <w:rFonts w:eastAsia="Calibri"/>
                <w:sz w:val="22"/>
                <w:szCs w:val="22"/>
                <w:lang w:eastAsia="en-US"/>
              </w:rPr>
              <w:t>Szlendak T., Kultura nadmiaru w czasach niedomiaru, Kultura Współczesna: teoria, interpretacje, krytyka, 2013, nr 1, s. 7-26</w:t>
            </w:r>
          </w:p>
          <w:p w14:paraId="62A76BB2" w14:textId="77777777" w:rsidR="00F61B11" w:rsidRPr="0083468B" w:rsidRDefault="00084E58" w:rsidP="00E72B49">
            <w:pPr>
              <w:numPr>
                <w:ilvl w:val="0"/>
                <w:numId w:val="42"/>
              </w:num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83468B">
              <w:rPr>
                <w:rFonts w:eastAsia="Calibri"/>
                <w:sz w:val="22"/>
                <w:szCs w:val="22"/>
                <w:lang w:val="en-US" w:eastAsia="en-US"/>
              </w:rPr>
              <w:t xml:space="preserve">The Compendium of Cultural Policies &amp; Trends </w:t>
            </w:r>
            <w:hyperlink r:id="rId5" w:history="1">
              <w:r w:rsidR="00F61B11" w:rsidRPr="0083468B">
                <w:rPr>
                  <w:rStyle w:val="Hipercze"/>
                  <w:rFonts w:eastAsia="Calibri"/>
                  <w:sz w:val="22"/>
                  <w:szCs w:val="22"/>
                  <w:lang w:val="en-US" w:eastAsia="en-US"/>
                </w:rPr>
                <w:t>https://www.culturalpolicies.net/database/search-</w:t>
              </w:r>
              <w:r w:rsidR="00F61B11" w:rsidRPr="0083468B">
                <w:rPr>
                  <w:rStyle w:val="Hipercze"/>
                  <w:rFonts w:eastAsia="Calibri"/>
                  <w:sz w:val="22"/>
                  <w:szCs w:val="22"/>
                  <w:lang w:val="en-US" w:eastAsia="en-US"/>
                </w:rPr>
                <w:lastRenderedPageBreak/>
                <w:t>bycountry/country-profile/category/?id=13&amp;g1=1</w:t>
              </w:r>
            </w:hyperlink>
          </w:p>
          <w:p w14:paraId="4BDB7084" w14:textId="77777777" w:rsidR="00393437" w:rsidRPr="00F61B11" w:rsidRDefault="00084E58" w:rsidP="00E72B49">
            <w:pPr>
              <w:numPr>
                <w:ilvl w:val="0"/>
                <w:numId w:val="4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F61B11">
              <w:rPr>
                <w:rFonts w:eastAsia="Calibri"/>
                <w:sz w:val="22"/>
                <w:szCs w:val="22"/>
                <w:lang w:eastAsia="en-US"/>
              </w:rPr>
              <w:t>Wojciechowska A., Kołtun A., Figura D., Kruszewska E. (red.), Inkubator kultury, Lublin 2012</w:t>
            </w:r>
          </w:p>
        </w:tc>
      </w:tr>
    </w:tbl>
    <w:p w14:paraId="71B54A15" w14:textId="77777777" w:rsidR="00E72B49" w:rsidRDefault="00E72B49"/>
    <w:p w14:paraId="52E80CED" w14:textId="77777777" w:rsidR="00DB2E54" w:rsidRDefault="00DB2E54">
      <w:pPr>
        <w:rPr>
          <w:b/>
          <w:bCs/>
        </w:rPr>
      </w:pPr>
    </w:p>
    <w:p w14:paraId="2B44BF55" w14:textId="77777777" w:rsidR="00084E58" w:rsidRPr="00797FDB" w:rsidRDefault="00084E58" w:rsidP="00084E58">
      <w:pPr>
        <w:rPr>
          <w:b/>
          <w:bCs/>
          <w:sz w:val="22"/>
          <w:szCs w:val="22"/>
        </w:rPr>
      </w:pPr>
      <w:r w:rsidRPr="00797FDB">
        <w:rPr>
          <w:b/>
          <w:bCs/>
          <w:sz w:val="22"/>
          <w:szCs w:val="22"/>
        </w:rPr>
        <w:t xml:space="preserve">EFEKTY I WERYFIKACJA </w:t>
      </w:r>
    </w:p>
    <w:p w14:paraId="076CF48D" w14:textId="77777777" w:rsidR="00084E58" w:rsidRPr="00797FDB" w:rsidRDefault="00084E58" w:rsidP="00084E58">
      <w:pPr>
        <w:rPr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402"/>
      </w:tblGrid>
      <w:tr w:rsidR="00084E58" w:rsidRPr="00797FDB" w14:paraId="126B2975" w14:textId="77777777" w:rsidTr="00F61B11">
        <w:tc>
          <w:tcPr>
            <w:tcW w:w="993" w:type="dxa"/>
            <w:tcBorders>
              <w:bottom w:val="single" w:sz="4" w:space="0" w:color="auto"/>
            </w:tcBorders>
          </w:tcPr>
          <w:p w14:paraId="79EE8270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eastAsia="en-US"/>
              </w:rPr>
            </w:pPr>
            <w:r w:rsidRPr="00797FDB">
              <w:rPr>
                <w:rFonts w:ascii="Times New Roman" w:hAnsi="Times New Roman" w:cs="Times New Roman"/>
                <w:b/>
                <w:lang w:eastAsia="en-US"/>
              </w:rPr>
              <w:t>Symbol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E0EEBE3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797FDB">
              <w:rPr>
                <w:rFonts w:ascii="Times New Roman" w:hAnsi="Times New Roman" w:cs="Times New Roman"/>
                <w:b/>
                <w:lang w:val="pl-PL" w:eastAsia="en-US"/>
              </w:rPr>
              <w:t xml:space="preserve">Opis efektu uczenia się w Szkole Doktorskiej*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7C3E34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797FDB">
              <w:rPr>
                <w:rFonts w:ascii="Times New Roman" w:hAnsi="Times New Roman" w:cs="Times New Roman"/>
                <w:b/>
                <w:lang w:val="pl-PL" w:eastAsia="en-US"/>
              </w:rPr>
              <w:t>Formy weryfikacji osiągnięcia efektów uczenia się w ramach przedmiotu</w:t>
            </w:r>
          </w:p>
        </w:tc>
      </w:tr>
      <w:tr w:rsidR="00084E58" w:rsidRPr="00797FDB" w14:paraId="14352119" w14:textId="77777777" w:rsidTr="00F61B11">
        <w:tc>
          <w:tcPr>
            <w:tcW w:w="993" w:type="dxa"/>
          </w:tcPr>
          <w:p w14:paraId="34223BCE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797FDB">
              <w:rPr>
                <w:rFonts w:ascii="Times New Roman" w:hAnsi="Times New Roman" w:cs="Times New Roman"/>
                <w:lang w:eastAsia="en-US"/>
              </w:rPr>
              <w:t>W2</w:t>
            </w:r>
          </w:p>
        </w:tc>
        <w:tc>
          <w:tcPr>
            <w:tcW w:w="4961" w:type="dxa"/>
          </w:tcPr>
          <w:p w14:paraId="205D208F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797FDB">
              <w:rPr>
                <w:rFonts w:ascii="Times New Roman" w:hAnsi="Times New Roman" w:cs="Times New Roman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3402" w:type="dxa"/>
          </w:tcPr>
          <w:p w14:paraId="2FB6D5CF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3F4215">
              <w:rPr>
                <w:rFonts w:ascii="Times New Roman" w:hAnsi="Times New Roman" w:cs="Times New Roman"/>
                <w:lang w:val="pl-PL" w:eastAsia="en-US"/>
              </w:rPr>
              <w:t>zaliczeniowy, dyskusja w trakcie zajęć</w:t>
            </w:r>
          </w:p>
        </w:tc>
      </w:tr>
      <w:tr w:rsidR="00084E58" w:rsidRPr="00797FDB" w14:paraId="51562977" w14:textId="77777777" w:rsidTr="00F61B11">
        <w:tc>
          <w:tcPr>
            <w:tcW w:w="993" w:type="dxa"/>
          </w:tcPr>
          <w:p w14:paraId="554366B7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797FDB">
              <w:rPr>
                <w:rFonts w:ascii="Times New Roman" w:hAnsi="Times New Roman" w:cs="Times New Roman"/>
                <w:lang w:eastAsia="en-US"/>
              </w:rPr>
              <w:t>W5</w:t>
            </w:r>
          </w:p>
        </w:tc>
        <w:tc>
          <w:tcPr>
            <w:tcW w:w="4961" w:type="dxa"/>
          </w:tcPr>
          <w:p w14:paraId="15C861E2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797FDB">
              <w:rPr>
                <w:rFonts w:ascii="Times New Roman" w:hAnsi="Times New Roman" w:cs="Times New Roman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3402" w:type="dxa"/>
          </w:tcPr>
          <w:p w14:paraId="435FE80E" w14:textId="77777777" w:rsidR="00084E58" w:rsidRPr="00797FDB" w:rsidRDefault="00084E58" w:rsidP="00F61B1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</w:t>
            </w:r>
            <w:r w:rsidRPr="003F4215">
              <w:rPr>
                <w:rFonts w:ascii="Times New Roman" w:hAnsi="Times New Roman"/>
              </w:rPr>
              <w:t>zaliczeniowy, dyskusja w trakcie zajęć</w:t>
            </w:r>
          </w:p>
        </w:tc>
      </w:tr>
      <w:tr w:rsidR="00084E58" w:rsidRPr="00797FDB" w14:paraId="3D2BC036" w14:textId="77777777" w:rsidTr="00F61B11">
        <w:tc>
          <w:tcPr>
            <w:tcW w:w="993" w:type="dxa"/>
          </w:tcPr>
          <w:p w14:paraId="7181A5E6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797FDB">
              <w:rPr>
                <w:rFonts w:ascii="Times New Roman" w:hAnsi="Times New Roman" w:cs="Times New Roman"/>
                <w:lang w:eastAsia="en-US"/>
              </w:rPr>
              <w:t>U3</w:t>
            </w:r>
          </w:p>
        </w:tc>
        <w:tc>
          <w:tcPr>
            <w:tcW w:w="4961" w:type="dxa"/>
          </w:tcPr>
          <w:p w14:paraId="15C6696F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797FDB">
              <w:rPr>
                <w:rFonts w:ascii="Times New Roman" w:hAnsi="Times New Roman" w:cs="Times New Roman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3402" w:type="dxa"/>
          </w:tcPr>
          <w:p w14:paraId="77C78AFB" w14:textId="77777777" w:rsidR="00084E58" w:rsidRPr="00797FDB" w:rsidRDefault="00084E58" w:rsidP="00F61B1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</w:t>
            </w:r>
            <w:r w:rsidRPr="003F4215">
              <w:rPr>
                <w:rFonts w:ascii="Times New Roman" w:hAnsi="Times New Roman"/>
              </w:rPr>
              <w:t>zaliczeniowy, dyskusja w trakcie zajęć</w:t>
            </w:r>
          </w:p>
        </w:tc>
      </w:tr>
      <w:tr w:rsidR="00084E58" w:rsidRPr="00797FDB" w14:paraId="606E44FC" w14:textId="77777777" w:rsidTr="00F61B11">
        <w:tc>
          <w:tcPr>
            <w:tcW w:w="993" w:type="dxa"/>
          </w:tcPr>
          <w:p w14:paraId="5279A95D" w14:textId="77777777" w:rsidR="00084E58" w:rsidRPr="00752DDE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752DDE">
              <w:rPr>
                <w:rFonts w:ascii="Times New Roman" w:hAnsi="Times New Roman" w:cs="Times New Roman"/>
                <w:lang w:eastAsia="en-US"/>
              </w:rPr>
              <w:t>U5</w:t>
            </w:r>
          </w:p>
        </w:tc>
        <w:tc>
          <w:tcPr>
            <w:tcW w:w="4961" w:type="dxa"/>
          </w:tcPr>
          <w:p w14:paraId="20633525" w14:textId="77777777" w:rsidR="00084E58" w:rsidRPr="00752DDE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752DDE">
              <w:rPr>
                <w:rFonts w:ascii="Times New Roman" w:hAnsi="Times New Roman" w:cs="Times New Roman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3402" w:type="dxa"/>
          </w:tcPr>
          <w:p w14:paraId="18FA968C" w14:textId="77777777" w:rsidR="00084E58" w:rsidRPr="00752DDE" w:rsidRDefault="00084E58" w:rsidP="00F61B1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52DDE">
              <w:rPr>
                <w:rFonts w:ascii="Times New Roman" w:hAnsi="Times New Roman"/>
              </w:rPr>
              <w:t>Projekt zaliczeniowy, dyskusja w trakcie zajęć</w:t>
            </w:r>
          </w:p>
        </w:tc>
      </w:tr>
      <w:tr w:rsidR="00084E58" w:rsidRPr="00797FDB" w14:paraId="7891EEC5" w14:textId="77777777" w:rsidTr="00F61B11">
        <w:tc>
          <w:tcPr>
            <w:tcW w:w="993" w:type="dxa"/>
          </w:tcPr>
          <w:p w14:paraId="0159665F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797FDB">
              <w:rPr>
                <w:rFonts w:ascii="Times New Roman" w:hAnsi="Times New Roman" w:cs="Times New Roman"/>
                <w:lang w:eastAsia="en-US"/>
              </w:rPr>
              <w:t>K1</w:t>
            </w:r>
          </w:p>
        </w:tc>
        <w:tc>
          <w:tcPr>
            <w:tcW w:w="4961" w:type="dxa"/>
          </w:tcPr>
          <w:p w14:paraId="5DB8F06D" w14:textId="77777777" w:rsidR="00084E58" w:rsidRPr="00797FDB" w:rsidRDefault="00084E58" w:rsidP="00F61B11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797FDB">
              <w:rPr>
                <w:rFonts w:ascii="Times New Roman" w:hAnsi="Times New Roman" w:cs="Times New Roman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3402" w:type="dxa"/>
          </w:tcPr>
          <w:p w14:paraId="1AEC5BFE" w14:textId="77777777" w:rsidR="00084E58" w:rsidRPr="00797FDB" w:rsidRDefault="00084E58" w:rsidP="00F61B11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>D</w:t>
            </w:r>
            <w:r w:rsidRPr="003F4215">
              <w:rPr>
                <w:rFonts w:ascii="Times New Roman" w:hAnsi="Times New Roman" w:cs="Times New Roman"/>
                <w:lang w:val="pl-PL" w:eastAsia="en-US"/>
              </w:rPr>
              <w:t>yskusja w trakcie zajęć</w:t>
            </w:r>
          </w:p>
        </w:tc>
      </w:tr>
      <w:tr w:rsidR="00084E58" w:rsidRPr="00797FDB" w14:paraId="22274174" w14:textId="77777777" w:rsidTr="00F61B11">
        <w:tc>
          <w:tcPr>
            <w:tcW w:w="993" w:type="dxa"/>
          </w:tcPr>
          <w:p w14:paraId="1181F10F" w14:textId="77777777" w:rsidR="00084E58" w:rsidRPr="00797FDB" w:rsidRDefault="00084E58" w:rsidP="00F61B1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797FDB">
              <w:rPr>
                <w:rFonts w:ascii="Times New Roman" w:hAnsi="Times New Roman" w:cs="Times New Roman"/>
                <w:lang w:eastAsia="en-US"/>
              </w:rPr>
              <w:t>K2</w:t>
            </w:r>
          </w:p>
        </w:tc>
        <w:tc>
          <w:tcPr>
            <w:tcW w:w="4961" w:type="dxa"/>
          </w:tcPr>
          <w:p w14:paraId="410978BB" w14:textId="77777777" w:rsidR="00084E58" w:rsidRPr="00797FDB" w:rsidRDefault="00084E58" w:rsidP="00F61B11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797FDB">
              <w:rPr>
                <w:rFonts w:ascii="Times New Roman" w:hAnsi="Times New Roman" w:cs="Times New Roman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3402" w:type="dxa"/>
          </w:tcPr>
          <w:p w14:paraId="23698530" w14:textId="77777777" w:rsidR="00084E58" w:rsidRPr="00797FDB" w:rsidRDefault="00084E58" w:rsidP="00F61B11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3F4215">
              <w:rPr>
                <w:rFonts w:ascii="Times New Roman" w:hAnsi="Times New Roman" w:cs="Times New Roman"/>
                <w:lang w:val="pl-PL" w:eastAsia="en-US"/>
              </w:rPr>
              <w:t>zaliczeniowy, dyskusja w trakcie zajęć</w:t>
            </w:r>
          </w:p>
        </w:tc>
      </w:tr>
    </w:tbl>
    <w:p w14:paraId="5706CFC3" w14:textId="77777777" w:rsidR="00084E58" w:rsidRPr="00797FDB" w:rsidRDefault="00084E58" w:rsidP="00084E58">
      <w:pPr>
        <w:rPr>
          <w:sz w:val="22"/>
          <w:szCs w:val="22"/>
        </w:rPr>
      </w:pPr>
      <w:r w:rsidRPr="00797FDB">
        <w:rPr>
          <w:sz w:val="22"/>
          <w:szCs w:val="22"/>
        </w:rPr>
        <w:t xml:space="preserve">* niepotrzebne efekty wykasować </w:t>
      </w:r>
    </w:p>
    <w:p w14:paraId="3B5D56C3" w14:textId="77777777" w:rsidR="00084E58" w:rsidRPr="00797FDB" w:rsidRDefault="00084E58" w:rsidP="00084E58">
      <w:pPr>
        <w:rPr>
          <w:sz w:val="22"/>
          <w:szCs w:val="22"/>
        </w:rPr>
      </w:pPr>
    </w:p>
    <w:p w14:paraId="06D65866" w14:textId="77777777" w:rsidR="00084E58" w:rsidRDefault="00084E58" w:rsidP="00084E58">
      <w:pPr>
        <w:rPr>
          <w:sz w:val="22"/>
          <w:szCs w:val="22"/>
        </w:rPr>
      </w:pPr>
    </w:p>
    <w:p w14:paraId="680A078F" w14:textId="77777777" w:rsidR="00084E58" w:rsidRDefault="00084E58" w:rsidP="00084E58">
      <w:pPr>
        <w:rPr>
          <w:sz w:val="22"/>
          <w:szCs w:val="22"/>
        </w:rPr>
      </w:pPr>
    </w:p>
    <w:p w14:paraId="63D0F63A" w14:textId="77777777" w:rsidR="00084E58" w:rsidRDefault="00084E58" w:rsidP="00084E58">
      <w:pPr>
        <w:rPr>
          <w:sz w:val="22"/>
          <w:szCs w:val="22"/>
        </w:rPr>
      </w:pPr>
    </w:p>
    <w:p w14:paraId="628303E2" w14:textId="77777777" w:rsidR="00084E58" w:rsidRPr="00797FDB" w:rsidRDefault="00084E58" w:rsidP="00084E58">
      <w:pPr>
        <w:rPr>
          <w:sz w:val="22"/>
          <w:szCs w:val="22"/>
        </w:rPr>
      </w:pPr>
      <w:r w:rsidRPr="00797FDB">
        <w:rPr>
          <w:sz w:val="22"/>
          <w:szCs w:val="22"/>
        </w:rPr>
        <w:t>..............</w:t>
      </w:r>
      <w:r>
        <w:rPr>
          <w:sz w:val="22"/>
          <w:szCs w:val="22"/>
        </w:rPr>
        <w:t>18.02.2024......</w:t>
      </w:r>
      <w:r w:rsidRPr="00797FDB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</w:t>
      </w:r>
      <w:r w:rsidRPr="00797FDB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Beata Cyboran</w:t>
      </w:r>
      <w:r w:rsidRPr="00797FDB">
        <w:rPr>
          <w:sz w:val="22"/>
          <w:szCs w:val="22"/>
        </w:rPr>
        <w:t>..................</w:t>
      </w:r>
      <w:r>
        <w:rPr>
          <w:sz w:val="22"/>
          <w:szCs w:val="22"/>
        </w:rPr>
        <w:t>...........</w:t>
      </w:r>
      <w:r w:rsidRPr="00797FDB">
        <w:rPr>
          <w:sz w:val="22"/>
          <w:szCs w:val="22"/>
        </w:rPr>
        <w:t>........</w:t>
      </w:r>
    </w:p>
    <w:p w14:paraId="5738D5C2" w14:textId="77777777" w:rsidR="00084E58" w:rsidRPr="00797FDB" w:rsidRDefault="00084E58" w:rsidP="00084E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797FDB">
        <w:rPr>
          <w:sz w:val="22"/>
          <w:szCs w:val="22"/>
        </w:rPr>
        <w:t xml:space="preserve">data                  </w:t>
      </w:r>
      <w:r>
        <w:rPr>
          <w:sz w:val="22"/>
          <w:szCs w:val="22"/>
        </w:rPr>
        <w:t xml:space="preserve">               </w:t>
      </w:r>
      <w:r w:rsidRPr="00797FDB">
        <w:rPr>
          <w:sz w:val="22"/>
          <w:szCs w:val="22"/>
        </w:rPr>
        <w:t>podpis prowadzącego (prowadzących) zajęcia w ramach przedmiotu</w:t>
      </w:r>
    </w:p>
    <w:p w14:paraId="3A6D5974" w14:textId="77777777" w:rsidR="00084E58" w:rsidRPr="00797FDB" w:rsidRDefault="00084E58" w:rsidP="00084E58">
      <w:pPr>
        <w:rPr>
          <w:sz w:val="22"/>
          <w:szCs w:val="22"/>
        </w:rPr>
      </w:pPr>
      <w:r w:rsidRPr="00797FDB">
        <w:rPr>
          <w:sz w:val="22"/>
          <w:szCs w:val="22"/>
        </w:rPr>
        <w:t xml:space="preserve"> </w:t>
      </w:r>
    </w:p>
    <w:p w14:paraId="100D9926" w14:textId="77777777" w:rsidR="00084E58" w:rsidRDefault="00084E58" w:rsidP="00084E58">
      <w:pPr>
        <w:rPr>
          <w:sz w:val="22"/>
          <w:szCs w:val="22"/>
        </w:rPr>
      </w:pPr>
    </w:p>
    <w:p w14:paraId="74B910C2" w14:textId="77777777" w:rsidR="00084E58" w:rsidRDefault="00084E58" w:rsidP="00084E58">
      <w:pPr>
        <w:rPr>
          <w:sz w:val="22"/>
          <w:szCs w:val="22"/>
        </w:rPr>
      </w:pPr>
    </w:p>
    <w:p w14:paraId="7AC4C707" w14:textId="77777777" w:rsidR="00084E58" w:rsidRDefault="00084E58" w:rsidP="00084E58">
      <w:pPr>
        <w:rPr>
          <w:sz w:val="22"/>
          <w:szCs w:val="22"/>
        </w:rPr>
      </w:pPr>
    </w:p>
    <w:p w14:paraId="6A144EC0" w14:textId="77777777" w:rsidR="00084E58" w:rsidRPr="00797FDB" w:rsidRDefault="00084E58" w:rsidP="00084E58">
      <w:pPr>
        <w:rPr>
          <w:sz w:val="22"/>
          <w:szCs w:val="22"/>
        </w:rPr>
      </w:pPr>
      <w:r w:rsidRPr="00797FDB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                     </w:t>
      </w:r>
      <w:r w:rsidRPr="00797FDB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>.................</w:t>
      </w:r>
      <w:r w:rsidRPr="00797FDB">
        <w:rPr>
          <w:sz w:val="22"/>
          <w:szCs w:val="22"/>
        </w:rPr>
        <w:t>........................................</w:t>
      </w:r>
    </w:p>
    <w:p w14:paraId="281E1BA8" w14:textId="77777777" w:rsidR="00084E58" w:rsidRPr="00797FDB" w:rsidRDefault="00084E58" w:rsidP="00084E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797FDB">
        <w:rPr>
          <w:sz w:val="22"/>
          <w:szCs w:val="22"/>
        </w:rPr>
        <w:t xml:space="preserve">data                                                      </w:t>
      </w:r>
      <w:r>
        <w:rPr>
          <w:sz w:val="22"/>
          <w:szCs w:val="22"/>
        </w:rPr>
        <w:t xml:space="preserve">        </w:t>
      </w:r>
      <w:r w:rsidRPr="00797FDB">
        <w:rPr>
          <w:sz w:val="22"/>
          <w:szCs w:val="22"/>
        </w:rPr>
        <w:t>podpis Dyrektora Szkoły Doktorskiej</w:t>
      </w:r>
    </w:p>
    <w:p w14:paraId="2617B1D5" w14:textId="77777777" w:rsidR="00E72B49" w:rsidRDefault="00E72B49" w:rsidP="00337FB5"/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0B41EFC"/>
    <w:multiLevelType w:val="hybridMultilevel"/>
    <w:tmpl w:val="C9AA2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F833746"/>
    <w:multiLevelType w:val="hybridMultilevel"/>
    <w:tmpl w:val="54BC2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E4263"/>
    <w:multiLevelType w:val="hybridMultilevel"/>
    <w:tmpl w:val="4A60D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97373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7451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332129">
    <w:abstractNumId w:val="25"/>
  </w:num>
  <w:num w:numId="4" w16cid:durableId="1043990661">
    <w:abstractNumId w:val="34"/>
  </w:num>
  <w:num w:numId="5" w16cid:durableId="11495009">
    <w:abstractNumId w:val="36"/>
  </w:num>
  <w:num w:numId="6" w16cid:durableId="1848447816">
    <w:abstractNumId w:val="37"/>
  </w:num>
  <w:num w:numId="7" w16cid:durableId="1596597334">
    <w:abstractNumId w:val="23"/>
  </w:num>
  <w:num w:numId="8" w16cid:durableId="758597029">
    <w:abstractNumId w:val="30"/>
  </w:num>
  <w:num w:numId="9" w16cid:durableId="156188036">
    <w:abstractNumId w:val="28"/>
  </w:num>
  <w:num w:numId="10" w16cid:durableId="899511304">
    <w:abstractNumId w:val="32"/>
  </w:num>
  <w:num w:numId="11" w16cid:durableId="921645280">
    <w:abstractNumId w:val="29"/>
  </w:num>
  <w:num w:numId="12" w16cid:durableId="1270502004">
    <w:abstractNumId w:val="40"/>
  </w:num>
  <w:num w:numId="13" w16cid:durableId="40129328">
    <w:abstractNumId w:val="27"/>
  </w:num>
  <w:num w:numId="14" w16cid:durableId="399792989">
    <w:abstractNumId w:val="1"/>
  </w:num>
  <w:num w:numId="15" w16cid:durableId="1038506924">
    <w:abstractNumId w:val="7"/>
  </w:num>
  <w:num w:numId="16" w16cid:durableId="565145984">
    <w:abstractNumId w:val="26"/>
  </w:num>
  <w:num w:numId="17" w16cid:durableId="2067027660">
    <w:abstractNumId w:val="14"/>
  </w:num>
  <w:num w:numId="18" w16cid:durableId="703288216">
    <w:abstractNumId w:val="9"/>
  </w:num>
  <w:num w:numId="19" w16cid:durableId="1123766145">
    <w:abstractNumId w:val="10"/>
  </w:num>
  <w:num w:numId="20" w16cid:durableId="1352296255">
    <w:abstractNumId w:val="19"/>
  </w:num>
  <w:num w:numId="21" w16cid:durableId="530604498">
    <w:abstractNumId w:val="13"/>
  </w:num>
  <w:num w:numId="22" w16cid:durableId="141044571">
    <w:abstractNumId w:val="17"/>
  </w:num>
  <w:num w:numId="23" w16cid:durableId="1928034633">
    <w:abstractNumId w:val="4"/>
  </w:num>
  <w:num w:numId="24" w16cid:durableId="905799326">
    <w:abstractNumId w:val="20"/>
  </w:num>
  <w:num w:numId="25" w16cid:durableId="369840018">
    <w:abstractNumId w:val="16"/>
  </w:num>
  <w:num w:numId="26" w16cid:durableId="1620602714">
    <w:abstractNumId w:val="8"/>
  </w:num>
  <w:num w:numId="27" w16cid:durableId="557788501">
    <w:abstractNumId w:val="21"/>
  </w:num>
  <w:num w:numId="28" w16cid:durableId="1473668377">
    <w:abstractNumId w:val="6"/>
  </w:num>
  <w:num w:numId="29" w16cid:durableId="834152782">
    <w:abstractNumId w:val="18"/>
  </w:num>
  <w:num w:numId="30" w16cid:durableId="1145195690">
    <w:abstractNumId w:val="12"/>
  </w:num>
  <w:num w:numId="31" w16cid:durableId="1749501571">
    <w:abstractNumId w:val="15"/>
  </w:num>
  <w:num w:numId="32" w16cid:durableId="1674139935">
    <w:abstractNumId w:val="2"/>
  </w:num>
  <w:num w:numId="33" w16cid:durableId="904804108">
    <w:abstractNumId w:val="5"/>
  </w:num>
  <w:num w:numId="34" w16cid:durableId="2129349570">
    <w:abstractNumId w:val="11"/>
  </w:num>
  <w:num w:numId="35" w16cid:durableId="390426626">
    <w:abstractNumId w:val="3"/>
  </w:num>
  <w:num w:numId="36" w16cid:durableId="1011758161">
    <w:abstractNumId w:val="0"/>
  </w:num>
  <w:num w:numId="37" w16cid:durableId="1240793557">
    <w:abstractNumId w:val="39"/>
  </w:num>
  <w:num w:numId="41" w16cid:durableId="12608782">
    <w:abstractNumId w:val="38"/>
  </w:num>
  <w:num w:numId="42" w16cid:durableId="682170036">
    <w:abstractNumId w:val="24"/>
  </w:num>
  <w:num w:numId="43" w16cid:durableId="7284994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84E58"/>
    <w:rsid w:val="000A5613"/>
    <w:rsid w:val="000B6D25"/>
    <w:rsid w:val="000F1BEC"/>
    <w:rsid w:val="00245A57"/>
    <w:rsid w:val="0028002A"/>
    <w:rsid w:val="002A2DEF"/>
    <w:rsid w:val="002D70DF"/>
    <w:rsid w:val="00337FB5"/>
    <w:rsid w:val="00393437"/>
    <w:rsid w:val="00425099"/>
    <w:rsid w:val="00470ADA"/>
    <w:rsid w:val="004D7EAF"/>
    <w:rsid w:val="005A6EBC"/>
    <w:rsid w:val="005B3499"/>
    <w:rsid w:val="007565D9"/>
    <w:rsid w:val="00782CF4"/>
    <w:rsid w:val="0083468B"/>
    <w:rsid w:val="00855E1B"/>
    <w:rsid w:val="008932AB"/>
    <w:rsid w:val="008F2009"/>
    <w:rsid w:val="009C480F"/>
    <w:rsid w:val="009F2461"/>
    <w:rsid w:val="00A24C99"/>
    <w:rsid w:val="00A26005"/>
    <w:rsid w:val="00A27361"/>
    <w:rsid w:val="00AF13CE"/>
    <w:rsid w:val="00B37EC6"/>
    <w:rsid w:val="00B42A06"/>
    <w:rsid w:val="00B8291F"/>
    <w:rsid w:val="00B934D1"/>
    <w:rsid w:val="00C23D46"/>
    <w:rsid w:val="00C656B2"/>
    <w:rsid w:val="00C74279"/>
    <w:rsid w:val="00D06E93"/>
    <w:rsid w:val="00DB2E54"/>
    <w:rsid w:val="00E23DBF"/>
    <w:rsid w:val="00E72B49"/>
    <w:rsid w:val="00EC6F19"/>
    <w:rsid w:val="00F46059"/>
    <w:rsid w:val="00F61B11"/>
    <w:rsid w:val="00FA1357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01FA44"/>
  <w15:chartTrackingRefBased/>
  <w15:docId w15:val="{4486BC2C-5AB4-4656-BF93-1489D5F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61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alpolicies.net/database/search-bycountry/country-profile/category/?id=13&amp;g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6" baseType="variant"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https://www.culturalpolicies.net/database/search-bycountry/country-profile/category/?id=13&amp;g1=1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2025-09-17T13:03:00Z</dcterms:created>
  <dcterms:modified xsi:type="dcterms:W3CDTF">2025-09-17T13:03:00Z</dcterms:modified>
</cp:coreProperties>
</file>